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F2" w:rsidRPr="003E7B73" w:rsidRDefault="003E7B73" w:rsidP="00B072E7">
      <w:pPr>
        <w:shd w:val="clear" w:color="auto" w:fill="FDFDFD"/>
        <w:spacing w:after="125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E7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для юридических лиц, индивидуальных предпринимателей, граждан по вопросам соблюдения обязательных требований </w:t>
      </w:r>
      <w:r w:rsidR="00B072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законодательства </w:t>
      </w:r>
      <w:r w:rsidRPr="003E7B73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благоустройства на территории Голынковского городского п</w:t>
      </w:r>
      <w:r w:rsidR="008B1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оселения Руднянского района Смоленской </w:t>
      </w:r>
      <w:r w:rsidRPr="003E7B73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</w:p>
    <w:bookmarkEnd w:id="0"/>
    <w:p w:rsidR="00B072E7" w:rsidRDefault="00B072E7" w:rsidP="005821F2">
      <w:pPr>
        <w:shd w:val="clear" w:color="auto" w:fill="FDFDFD"/>
        <w:spacing w:after="125" w:line="301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1F2" w:rsidRPr="003E7B73" w:rsidRDefault="005821F2" w:rsidP="00C57D92">
      <w:pPr>
        <w:shd w:val="clear" w:color="auto" w:fill="FDFDFD"/>
        <w:spacing w:after="125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7B73">
        <w:rPr>
          <w:rFonts w:ascii="Times New Roman" w:eastAsia="Times New Roman" w:hAnsi="Times New Roman" w:cs="Times New Roman"/>
          <w:sz w:val="28"/>
          <w:szCs w:val="28"/>
        </w:rPr>
        <w:t xml:space="preserve">Под муниципальным контролем в сфере благоустройства  на территории </w:t>
      </w:r>
      <w:r w:rsidR="003C6504" w:rsidRPr="003C6504">
        <w:rPr>
          <w:rFonts w:ascii="Times New Roman" w:eastAsia="Times New Roman" w:hAnsi="Times New Roman" w:cs="Times New Roman"/>
          <w:sz w:val="28"/>
          <w:szCs w:val="28"/>
        </w:rPr>
        <w:t xml:space="preserve">Голынковского городского </w:t>
      </w:r>
      <w:r w:rsidRPr="003E7B7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C6504" w:rsidRPr="003C6504">
        <w:rPr>
          <w:rFonts w:ascii="Times New Roman" w:eastAsia="Times New Roman" w:hAnsi="Times New Roman" w:cs="Times New Roman"/>
          <w:sz w:val="28"/>
          <w:szCs w:val="28"/>
        </w:rPr>
        <w:t xml:space="preserve"> Руднянского</w:t>
      </w:r>
      <w:r w:rsidRPr="003E7B73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понимается деятельность Администрации </w:t>
      </w:r>
      <w:r w:rsidR="003C6504" w:rsidRPr="003C6504">
        <w:rPr>
          <w:rFonts w:ascii="Times New Roman" w:eastAsia="Times New Roman" w:hAnsi="Times New Roman" w:cs="Times New Roman"/>
          <w:sz w:val="28"/>
          <w:szCs w:val="28"/>
        </w:rPr>
        <w:t xml:space="preserve">Голынковского городского поселения Руднянского </w:t>
      </w:r>
      <w:r w:rsidRPr="003E7B73">
        <w:rPr>
          <w:rFonts w:ascii="Times New Roman" w:eastAsia="Times New Roman" w:hAnsi="Times New Roman" w:cs="Times New Roman"/>
          <w:sz w:val="28"/>
          <w:szCs w:val="28"/>
        </w:rPr>
        <w:t>района Смоленской области,  направленная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</w:t>
      </w:r>
      <w:proofErr w:type="gramEnd"/>
      <w:r w:rsidRPr="003E7B73">
        <w:rPr>
          <w:rFonts w:ascii="Times New Roman" w:eastAsia="Times New Roman" w:hAnsi="Times New Roman" w:cs="Times New Roman"/>
          <w:sz w:val="28"/>
          <w:szCs w:val="28"/>
        </w:rPr>
        <w:t xml:space="preserve">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B072E7" w:rsidRDefault="009A6598" w:rsidP="00C57D92">
      <w:pPr>
        <w:shd w:val="clear" w:color="auto" w:fill="FDFDFD"/>
        <w:spacing w:after="125" w:line="30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</w:t>
      </w:r>
      <w:r w:rsidR="00B072E7"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B072E7"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072E7">
        <w:rPr>
          <w:rFonts w:ascii="Times New Roman" w:hAnsi="Times New Roman" w:cs="Times New Roman"/>
          <w:color w:val="000000"/>
          <w:sz w:val="28"/>
          <w:szCs w:val="28"/>
        </w:rPr>
        <w:t xml:space="preserve">Голынковского городского </w:t>
      </w:r>
      <w:r w:rsidR="00B072E7" w:rsidRPr="00A04F02">
        <w:rPr>
          <w:rFonts w:ascii="Times New Roman" w:hAnsi="Times New Roman" w:cs="Times New Roman"/>
          <w:color w:val="000000"/>
          <w:sz w:val="28"/>
          <w:szCs w:val="28"/>
        </w:rPr>
        <w:t>поселения Руднянского района Смоленской области</w:t>
      </w:r>
      <w:r w:rsidR="00B072E7" w:rsidRPr="00121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072E7" w:rsidRPr="00121383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B072E7"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A6598" w:rsidRPr="009A6598" w:rsidRDefault="009A6598" w:rsidP="00C57D9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98">
        <w:rPr>
          <w:rFonts w:ascii="Times New Roman" w:hAnsi="Times New Roman" w:cs="Times New Roman"/>
          <w:color w:val="000000"/>
          <w:sz w:val="28"/>
          <w:szCs w:val="28"/>
        </w:rPr>
        <w:t>Под элементами благоустройства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A6598" w:rsidRPr="009A6598" w:rsidRDefault="00A9378A" w:rsidP="00C57D9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объектам</w:t>
      </w:r>
      <w:r w:rsidR="009A6598" w:rsidRPr="009A6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59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</w:t>
      </w:r>
      <w:r w:rsidR="009A6598" w:rsidRPr="009A6598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относя</w:t>
      </w:r>
      <w:r w:rsidR="009A6598" w:rsidRPr="009A6598">
        <w:rPr>
          <w:rFonts w:ascii="Times New Roman" w:hAnsi="Times New Roman" w:cs="Times New Roman"/>
          <w:color w:val="000000"/>
          <w:sz w:val="28"/>
          <w:szCs w:val="28"/>
        </w:rPr>
        <w:t>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A6598" w:rsidRPr="009A6598" w:rsidRDefault="009A6598" w:rsidP="00C57D9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6598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9A6598" w:rsidRPr="009A6598" w:rsidRDefault="009A6598" w:rsidP="00C57D9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6598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9A6598" w:rsidRPr="009A6598" w:rsidRDefault="009A6598" w:rsidP="00C57D9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9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дворовые территории;</w:t>
      </w:r>
    </w:p>
    <w:p w:rsidR="009A6598" w:rsidRPr="009A6598" w:rsidRDefault="009A6598" w:rsidP="00C57D9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98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9A6598" w:rsidRPr="009A6598" w:rsidRDefault="009A6598" w:rsidP="00C57D9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98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9A6598" w:rsidRPr="009A6598" w:rsidRDefault="009A6598" w:rsidP="00C57D9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98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9A6598" w:rsidRPr="009A6598" w:rsidRDefault="009A6598" w:rsidP="00C57D9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98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9A6598" w:rsidRPr="009A6598" w:rsidRDefault="009A6598" w:rsidP="00C57D9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98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9A6598" w:rsidRDefault="009A6598" w:rsidP="00C57D9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98">
        <w:rPr>
          <w:rFonts w:ascii="Times New Roman" w:hAnsi="Times New Roman" w:cs="Times New Roman"/>
          <w:color w:val="000000"/>
          <w:sz w:val="28"/>
          <w:szCs w:val="28"/>
        </w:rPr>
        <w:t>Под ограждающими устройствами понимаются ворота, калитки, шлагбаумы, в том числе автоматические, и декоративные ограждения (заборы).</w:t>
      </w:r>
    </w:p>
    <w:p w:rsidR="00A9378A" w:rsidRPr="00121383" w:rsidRDefault="00A9378A" w:rsidP="00C57D92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Муниципальный контроль в сфере благоустроиства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в виде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профилактических мероприятий</w:t>
      </w:r>
      <w:r w:rsidRPr="00A93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7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 мероприятий,</w:t>
      </w:r>
      <w:r w:rsidRPr="00A937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контрольных действий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378A" w:rsidRDefault="00A9378A" w:rsidP="00C57D9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Профилактичес</w:t>
      </w:r>
      <w:r w:rsidR="00E424CB">
        <w:rPr>
          <w:rFonts w:ascii="Times New Roman" w:hAnsi="Times New Roman" w:cs="Times New Roman"/>
          <w:color w:val="000000"/>
          <w:sz w:val="28"/>
          <w:szCs w:val="28"/>
        </w:rPr>
        <w:t xml:space="preserve">кие мероприятия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424CB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нтроля в сфере благоустройства 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визит;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рейдовый осмотр;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проверка;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4) выездная проверка;</w:t>
      </w:r>
    </w:p>
    <w:p w:rsidR="00E424CB" w:rsidRDefault="00E424CB" w:rsidP="00C57D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CB">
        <w:rPr>
          <w:rFonts w:ascii="Times New Roman" w:hAnsi="Times New Roman" w:cs="Times New Roman"/>
          <w:color w:val="000000"/>
          <w:sz w:val="28"/>
          <w:szCs w:val="28"/>
        </w:rPr>
        <w:t>5) наблюдение за соблюдением обязательных требований;</w:t>
      </w:r>
    </w:p>
    <w:p w:rsidR="00E424CB" w:rsidRDefault="00E424CB" w:rsidP="00C57D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CB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обследование.</w:t>
      </w:r>
    </w:p>
    <w:p w:rsidR="00E424CB" w:rsidRPr="00121383" w:rsidRDefault="00E424CB" w:rsidP="00C57D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Наблюдение за соблюдением обязательных требований и вы</w:t>
      </w:r>
      <w:r>
        <w:rPr>
          <w:rFonts w:ascii="Times New Roman" w:hAnsi="Times New Roman" w:cs="Times New Roman"/>
          <w:color w:val="000000"/>
          <w:sz w:val="28"/>
          <w:szCs w:val="28"/>
        </w:rPr>
        <w:t>ездное обследование проводятся 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E424CB" w:rsidRPr="00E424CB" w:rsidRDefault="00E424CB" w:rsidP="00C57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CB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мероприятия, указанные в </w:t>
      </w:r>
      <w:r w:rsidRPr="00E424CB">
        <w:rPr>
          <w:rFonts w:ascii="Times New Roman" w:hAnsi="Times New Roman" w:cs="Times New Roman"/>
          <w:color w:val="000000"/>
          <w:sz w:val="28"/>
          <w:szCs w:val="28"/>
        </w:rPr>
        <w:t>пунктах 1 – 4 проводятся в форме внеплановых мероприятий.</w:t>
      </w:r>
    </w:p>
    <w:p w:rsidR="00E424CB" w:rsidRDefault="00E424CB" w:rsidP="00C57D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70207" w:rsidRDefault="00170207" w:rsidP="00C5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1EA2"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ствлении муниципального </w:t>
      </w:r>
      <w:r w:rsidRPr="00101EA2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01EA2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170207" w:rsidRPr="00E424CB" w:rsidRDefault="00170207" w:rsidP="00E424C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4CB" w:rsidRPr="00E424CB" w:rsidRDefault="00E424CB" w:rsidP="00E424CB">
      <w:pPr>
        <w:ind w:firstLine="709"/>
        <w:jc w:val="both"/>
        <w:rPr>
          <w:rFonts w:ascii="Times New Roman" w:hAnsi="Times New Roman" w:cs="Times New Roman"/>
        </w:rPr>
      </w:pPr>
    </w:p>
    <w:p w:rsidR="00E424CB" w:rsidRDefault="00E424CB" w:rsidP="00A9378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4CB" w:rsidRDefault="00E424CB" w:rsidP="00E42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424CB" w:rsidRPr="00121383" w:rsidRDefault="00E424CB" w:rsidP="00A9378A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A9378A" w:rsidRPr="009A6598" w:rsidRDefault="00A9378A" w:rsidP="009A659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23" w:rsidRDefault="00C05723"/>
    <w:sectPr w:rsidR="00C05723" w:rsidSect="00170207">
      <w:headerReference w:type="default" r:id="rId8"/>
      <w:pgSz w:w="11906" w:h="16838"/>
      <w:pgMar w:top="1134" w:right="707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89" w:rsidRDefault="009C5D89" w:rsidP="008B148B">
      <w:pPr>
        <w:spacing w:after="0" w:line="240" w:lineRule="auto"/>
      </w:pPr>
      <w:r>
        <w:separator/>
      </w:r>
    </w:p>
  </w:endnote>
  <w:endnote w:type="continuationSeparator" w:id="0">
    <w:p w:rsidR="009C5D89" w:rsidRDefault="009C5D89" w:rsidP="008B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89" w:rsidRDefault="009C5D89" w:rsidP="008B148B">
      <w:pPr>
        <w:spacing w:after="0" w:line="240" w:lineRule="auto"/>
      </w:pPr>
      <w:r>
        <w:separator/>
      </w:r>
    </w:p>
  </w:footnote>
  <w:footnote w:type="continuationSeparator" w:id="0">
    <w:p w:rsidR="009C5D89" w:rsidRDefault="009C5D89" w:rsidP="008B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325650"/>
    </w:sdtPr>
    <w:sdtEndPr/>
    <w:sdtContent>
      <w:p w:rsidR="008B148B" w:rsidRDefault="00C052DD">
        <w:pPr>
          <w:pStyle w:val="a6"/>
          <w:jc w:val="center"/>
        </w:pPr>
        <w:r>
          <w:fldChar w:fldCharType="begin"/>
        </w:r>
        <w:r w:rsidR="008B148B">
          <w:instrText>PAGE   \* MERGEFORMAT</w:instrText>
        </w:r>
        <w:r>
          <w:fldChar w:fldCharType="separate"/>
        </w:r>
        <w:r w:rsidR="00D261F6">
          <w:rPr>
            <w:noProof/>
          </w:rPr>
          <w:t>3</w:t>
        </w:r>
        <w:r>
          <w:fldChar w:fldCharType="end"/>
        </w:r>
      </w:p>
    </w:sdtContent>
  </w:sdt>
  <w:p w:rsidR="008B148B" w:rsidRDefault="008B14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F2"/>
    <w:rsid w:val="00006AE6"/>
    <w:rsid w:val="00170207"/>
    <w:rsid w:val="003C6504"/>
    <w:rsid w:val="003E7B73"/>
    <w:rsid w:val="005821F2"/>
    <w:rsid w:val="00673F77"/>
    <w:rsid w:val="008B148B"/>
    <w:rsid w:val="009A6598"/>
    <w:rsid w:val="009C5D89"/>
    <w:rsid w:val="00A9378A"/>
    <w:rsid w:val="00B072E7"/>
    <w:rsid w:val="00B7558C"/>
    <w:rsid w:val="00C052DD"/>
    <w:rsid w:val="00C05723"/>
    <w:rsid w:val="00C57D92"/>
    <w:rsid w:val="00D261F6"/>
    <w:rsid w:val="00E4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1F2"/>
    <w:rPr>
      <w:b/>
      <w:bCs/>
    </w:rPr>
  </w:style>
  <w:style w:type="paragraph" w:customStyle="1" w:styleId="consplusnormal">
    <w:name w:val="consplusnormal"/>
    <w:basedOn w:val="a"/>
    <w:rsid w:val="005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21F2"/>
    <w:rPr>
      <w:i/>
      <w:iCs/>
    </w:rPr>
  </w:style>
  <w:style w:type="character" w:styleId="a5">
    <w:name w:val="Hyperlink"/>
    <w:basedOn w:val="a0"/>
    <w:uiPriority w:val="99"/>
    <w:semiHidden/>
    <w:unhideWhenUsed/>
    <w:rsid w:val="005821F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48B"/>
  </w:style>
  <w:style w:type="paragraph" w:styleId="a8">
    <w:name w:val="footer"/>
    <w:basedOn w:val="a"/>
    <w:link w:val="a9"/>
    <w:uiPriority w:val="99"/>
    <w:unhideWhenUsed/>
    <w:rsid w:val="008B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48B"/>
  </w:style>
  <w:style w:type="paragraph" w:styleId="aa">
    <w:name w:val="Balloon Text"/>
    <w:basedOn w:val="a"/>
    <w:link w:val="ab"/>
    <w:uiPriority w:val="99"/>
    <w:semiHidden/>
    <w:unhideWhenUsed/>
    <w:rsid w:val="00B0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2E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rsid w:val="00A937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1F2"/>
    <w:rPr>
      <w:b/>
      <w:bCs/>
    </w:rPr>
  </w:style>
  <w:style w:type="paragraph" w:customStyle="1" w:styleId="consplusnormal">
    <w:name w:val="consplusnormal"/>
    <w:basedOn w:val="a"/>
    <w:rsid w:val="005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21F2"/>
    <w:rPr>
      <w:i/>
      <w:iCs/>
    </w:rPr>
  </w:style>
  <w:style w:type="character" w:styleId="a5">
    <w:name w:val="Hyperlink"/>
    <w:basedOn w:val="a0"/>
    <w:uiPriority w:val="99"/>
    <w:semiHidden/>
    <w:unhideWhenUsed/>
    <w:rsid w:val="005821F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48B"/>
  </w:style>
  <w:style w:type="paragraph" w:styleId="a8">
    <w:name w:val="footer"/>
    <w:basedOn w:val="a"/>
    <w:link w:val="a9"/>
    <w:uiPriority w:val="99"/>
    <w:unhideWhenUsed/>
    <w:rsid w:val="008B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48B"/>
  </w:style>
  <w:style w:type="paragraph" w:styleId="aa">
    <w:name w:val="Balloon Text"/>
    <w:basedOn w:val="a"/>
    <w:link w:val="ab"/>
    <w:uiPriority w:val="99"/>
    <w:semiHidden/>
    <w:unhideWhenUsed/>
    <w:rsid w:val="00B0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2E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rsid w:val="00A937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66CD-D931-4AC0-9BE5-03A453D5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Windows User</cp:lastModifiedBy>
  <cp:revision>2</cp:revision>
  <dcterms:created xsi:type="dcterms:W3CDTF">2022-06-24T08:10:00Z</dcterms:created>
  <dcterms:modified xsi:type="dcterms:W3CDTF">2022-06-24T08:10:00Z</dcterms:modified>
</cp:coreProperties>
</file>