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 «  </w:t>
      </w:r>
      <w:r w:rsidR="00412B97">
        <w:rPr>
          <w:rFonts w:ascii="Times New Roman" w:eastAsia="Times New Roman" w:hAnsi="Times New Roman" w:cs="Times New Roman"/>
          <w:color w:val="000000"/>
          <w:sz w:val="24"/>
          <w:szCs w:val="28"/>
        </w:rPr>
        <w:t>30</w:t>
      </w: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»</w:t>
      </w:r>
      <w:r w:rsidR="00412B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июля   </w:t>
      </w: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</w:t>
      </w:r>
      <w:r w:rsidR="00412B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20 </w:t>
      </w:r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>г   №</w:t>
      </w:r>
      <w:r w:rsidR="00412B9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61</w:t>
      </w:r>
      <w:bookmarkStart w:id="0" w:name="_GoBack"/>
      <w:bookmarkEnd w:id="0"/>
      <w:r w:rsidRPr="00152B8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52B84" w:rsidRPr="00152B84" w:rsidRDefault="0041111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О  внесении      изменений  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152B84" w:rsidRPr="00152B84" w:rsidTr="00617BC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52B84" w:rsidRPr="00463C58" w:rsidRDefault="00152B84" w:rsidP="0046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административный регламент            «</w:t>
            </w:r>
            <w:r w:rsidR="009F5C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="00463C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одготовка и выдача градостроительных планов земельных участков, расположенных на территории</w:t>
            </w:r>
            <w:r w:rsidR="00463C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Голынковского   городского поселения</w:t>
            </w:r>
            <w:r w:rsidR="00463C5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Руднянского района   Смоленской</w:t>
            </w:r>
            <w:r w:rsidR="0046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3C58" w:rsidRPr="00152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Pr="0015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</w:p>
        </w:tc>
      </w:tr>
    </w:tbl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Голынковского </w:t>
      </w:r>
    </w:p>
    <w:p w:rsidR="0041111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Руднянского </w:t>
      </w:r>
    </w:p>
    <w:p w:rsidR="0041111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  Смоленской</w:t>
      </w:r>
      <w:r w:rsidR="0041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 </w:t>
      </w:r>
    </w:p>
    <w:p w:rsidR="00152B84" w:rsidRPr="00152B84" w:rsidRDefault="00200BE3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28.02.2018  № 22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Голынковского городского поселения Руднянского района Смоленской области от 14.11.2012 № 145 (в новой редакции)</w:t>
      </w:r>
    </w:p>
    <w:p w:rsidR="00152B84" w:rsidRDefault="0041111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Администрация Голынковского городского</w:t>
      </w:r>
      <w:r w:rsidR="00152B84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области:</w:t>
      </w:r>
    </w:p>
    <w:p w:rsidR="00A34203" w:rsidRPr="00152B84" w:rsidRDefault="00A34203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4111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1.Внести  в  административный  регламент  предоставления   муниципальной услуги «</w:t>
      </w:r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Подготовка и выдача</w:t>
      </w:r>
      <w:r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градостроительных планов земельных участков, расположенных на территории</w:t>
      </w:r>
      <w:r w:rsidR="00463C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Голынковского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Pr="00152B8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Голынковского городского поселения Руднянского</w:t>
      </w:r>
      <w:r w:rsidR="00463C5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28.02.2018года №22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подраздел 1.3 Административного регламента в следующей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редакции: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«1.3. Требования к порядку информирования о предоставлении муниципальной  услуги.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услуги осуществляется посредством: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консультирования 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пециалистом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консультирования специалистами</w:t>
      </w:r>
      <w:r w:rsidRPr="00A3420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A34203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A34203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A3420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по процедуре предоставления муниципальной   услуги осуществляю</w:t>
      </w:r>
      <w:r w:rsidR="001A4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по телефонам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области, СОГБУ МФЦ, а также на личном приеме, при письменном обращении.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проводят:</w:t>
      </w:r>
    </w:p>
    <w:p w:rsidR="00A34203" w:rsidRPr="00A34203" w:rsidRDefault="001A4418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пециалисты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="00A34203" w:rsidRPr="00A342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специалисты СОГБУ МФЦ.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1.3.4. Информация о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услуге размещается: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на инфо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рмационном стенде 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Смоленской области;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1.3.5. Размещаемая информация содержит: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Pr="00A34203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>муниципальной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и требования, предъявляемые к этим документам;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сроки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услуги; 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- форму заявления о предоставлении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A34203">
        <w:rPr>
          <w:rFonts w:ascii="Times New Roman" w:eastAsia="Times New Roman" w:hAnsi="Times New Roman" w:cs="Calibri"/>
          <w:sz w:val="28"/>
          <w:szCs w:val="28"/>
        </w:rPr>
        <w:t xml:space="preserve">муниципальной  </w:t>
      </w: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>- информацию об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="001A4418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="001A4418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A44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A34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A34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bookmarkStart w:id="1" w:name="Par103"/>
      <w:bookmarkEnd w:id="1"/>
      <w:r w:rsidRPr="00A34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1.2.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пункт 2.4.1. подраздела 2.4. раздела 2 Административного регламента в следующей редакции:</w:t>
      </w:r>
    </w:p>
    <w:p w:rsidR="00A34203" w:rsidRPr="00166314" w:rsidRDefault="00A34203" w:rsidP="001A44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</w:t>
      </w:r>
      <w:r w:rsidR="000B3F93" w:rsidRPr="00A34203">
        <w:rPr>
          <w:rFonts w:ascii="Times New Roman" w:eastAsia="Times New Roman" w:hAnsi="Times New Roman" w:cs="Times New Roman"/>
          <w:bCs/>
          <w:sz w:val="28"/>
          <w:szCs w:val="28"/>
        </w:rPr>
        <w:t>СОГБУ</w:t>
      </w:r>
      <w:r w:rsidR="000B3F93" w:rsidRPr="001A4418">
        <w:rPr>
          <w:rFonts w:ascii="Times New Roman" w:hAnsi="Times New Roman"/>
          <w:bCs/>
          <w:sz w:val="28"/>
          <w:szCs w:val="28"/>
        </w:rPr>
        <w:t xml:space="preserve">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МФЦ (в случае если заявление и прилагаемые к нему документы (при наличии) были поданы через </w:t>
      </w:r>
      <w:r w:rsidR="000B3F93" w:rsidRPr="00A34203">
        <w:rPr>
          <w:rFonts w:ascii="Times New Roman" w:eastAsia="Times New Roman" w:hAnsi="Times New Roman" w:cs="Times New Roman"/>
          <w:bCs/>
          <w:sz w:val="28"/>
          <w:szCs w:val="28"/>
        </w:rPr>
        <w:t>СОГБУ</w:t>
      </w:r>
      <w:r w:rsidR="000B3F93" w:rsidRPr="001A4418">
        <w:rPr>
          <w:rFonts w:ascii="Times New Roman" w:hAnsi="Times New Roman"/>
          <w:bCs/>
          <w:sz w:val="28"/>
          <w:szCs w:val="28"/>
        </w:rPr>
        <w:t xml:space="preserve">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</w:t>
      </w:r>
      <w:r w:rsidR="000B3F93" w:rsidRPr="00A34203">
        <w:rPr>
          <w:rFonts w:ascii="Times New Roman" w:eastAsia="Times New Roman" w:hAnsi="Times New Roman" w:cs="Times New Roman"/>
          <w:bCs/>
          <w:sz w:val="28"/>
          <w:szCs w:val="28"/>
        </w:rPr>
        <w:t>СОГБУ</w:t>
      </w:r>
      <w:r w:rsidR="000B3F93" w:rsidRPr="001A4418">
        <w:rPr>
          <w:rFonts w:ascii="Times New Roman" w:hAnsi="Times New Roman"/>
          <w:bCs/>
          <w:sz w:val="28"/>
          <w:szCs w:val="28"/>
        </w:rPr>
        <w:t xml:space="preserve"> </w:t>
      </w:r>
      <w:r w:rsidR="001A4418" w:rsidRPr="001A4418">
        <w:rPr>
          <w:rFonts w:ascii="Times New Roman" w:hAnsi="Times New Roman"/>
          <w:bCs/>
          <w:sz w:val="28"/>
          <w:szCs w:val="28"/>
        </w:rPr>
        <w:t xml:space="preserve">МФЦ) </w:t>
      </w:r>
      <w:r w:rsidR="001A4418" w:rsidRPr="00166314">
        <w:rPr>
          <w:rFonts w:ascii="Times New Roman" w:hAnsi="Times New Roman"/>
          <w:bCs/>
          <w:sz w:val="28"/>
          <w:szCs w:val="28"/>
        </w:rPr>
        <w:t>составляет 14 календарных дней со дня получения заявления.</w:t>
      </w:r>
    </w:p>
    <w:p w:rsidR="00A34203" w:rsidRPr="00A34203" w:rsidRDefault="00A34203" w:rsidP="00A3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1.3.</w:t>
      </w:r>
      <w:r w:rsidRPr="00A34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пункт 2.2.1. подраздела 2.2. раздела 2 Административного регламента в 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>«2.2.1.</w:t>
      </w: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услуга предоставляется Администра</w:t>
      </w:r>
      <w:r w:rsidR="000B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цией </w:t>
      </w:r>
      <w:r w:rsidR="000B3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="000B3F93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="000B3F93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F93"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3F93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 области</w:t>
      </w: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 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A34203">
        <w:rPr>
          <w:rFonts w:ascii="Times New Roman" w:eastAsia="Calibri" w:hAnsi="Times New Roman" w:cs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A34203" w:rsidRPr="00A34203" w:rsidRDefault="00A34203" w:rsidP="000B3F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«Исчерпывающий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</w:t>
      </w:r>
      <w:r w:rsidR="001B631D">
        <w:rPr>
          <w:rFonts w:ascii="Times New Roman" w:eastAsia="Calibri" w:hAnsi="Times New Roman" w:cs="Times New Roman"/>
          <w:sz w:val="28"/>
          <w:szCs w:val="28"/>
          <w:lang w:eastAsia="en-US"/>
        </w:rPr>
        <w:t>рме, и порядке их представления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1.5. Изложить пункт</w:t>
      </w:r>
      <w:r w:rsidR="009E493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2.7.</w:t>
      </w:r>
      <w:r w:rsidR="009E49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E4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0B3F93">
        <w:rPr>
          <w:rFonts w:ascii="Times New Roman" w:eastAsia="Calibri" w:hAnsi="Times New Roman" w:cs="Times New Roman"/>
          <w:sz w:val="28"/>
          <w:szCs w:val="28"/>
          <w:lang w:eastAsia="en-US"/>
        </w:rPr>
        <w:t>2.7.5.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подраздела 2.7. раздела 2 Административного регламента в 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«2.7.</w:t>
      </w:r>
      <w:r w:rsidR="000B3F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</w:t>
      </w: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0B3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</w:t>
      </w:r>
      <w:r w:rsidR="000B3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3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Голынковского </w:t>
      </w:r>
      <w:r w:rsidR="000B3F93" w:rsidRPr="00152B8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 xml:space="preserve"> Руднянского</w:t>
      </w:r>
      <w:r w:rsidR="000B3F93" w:rsidRPr="00A3420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3F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F93" w:rsidRPr="00A3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не вправе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требовать от заявителя: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A34203" w:rsidRPr="00A34203" w:rsidRDefault="009E493F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2.7.3.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 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7" w:history="1">
        <w:r w:rsidR="00A34203" w:rsidRPr="00A34203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34203" w:rsidRPr="00A34203" w:rsidRDefault="009E493F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2.7.5. 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="00A34203"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8" w:history="1">
        <w:r w:rsidR="00A34203" w:rsidRPr="00A3420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="00A34203" w:rsidRPr="00A3420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1.6. Наименование подраздела 2.15.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3420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 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«2.15.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        1.7.</w:t>
      </w:r>
      <w:r w:rsidRPr="00A34203">
        <w:rPr>
          <w:rFonts w:ascii="Calibri" w:eastAsia="Calibri" w:hAnsi="Calibri" w:cs="Times New Roman"/>
          <w:lang w:eastAsia="en-US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Пункт 2.16.1.подраздела 2.16. раздела 2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изложить в следующей редакции: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        «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2.16.1. Показателями доступности муниципальной услуги являются: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40"/>
      <w:bookmarkEnd w:id="2"/>
      <w:r w:rsidRPr="00A34203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A34203" w:rsidRPr="00A34203" w:rsidRDefault="00A34203" w:rsidP="00A3420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</w:t>
      </w:r>
      <w:r w:rsidR="009E493F">
        <w:rPr>
          <w:rFonts w:ascii="Times New Roman" w:eastAsia="Times New Roman" w:hAnsi="Times New Roman" w:cs="Times New Roman"/>
          <w:sz w:val="28"/>
          <w:szCs w:val="28"/>
        </w:rPr>
        <w:t>ля (экстерриториальный принцип)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1.8. Дополнить пункт 2.16.2. подраздела 2.16. раздела 2 подпунктом 7 следующего содержания</w:t>
      </w: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A34203" w:rsidRPr="00A34203" w:rsidRDefault="00A34203" w:rsidP="00A342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7) возможность либо невозможность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A3420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210-ФЗ (далее – комплексный запрос).».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 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Наименование подраздела 2.17.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изложить в следующей редакции: </w:t>
      </w:r>
    </w:p>
    <w:p w:rsidR="00A34203" w:rsidRPr="00A34203" w:rsidRDefault="00A34203" w:rsidP="00A342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          «2.17.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A34203">
        <w:rPr>
          <w:rFonts w:ascii="Times New Roman" w:eastAsia="Times New Roman" w:hAnsi="Times New Roman" w:cs="Times New Roman"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предоставления </w:t>
      </w:r>
      <w:r w:rsidRPr="00A3420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</w:t>
      </w:r>
      <w:r w:rsidRPr="00A34203">
        <w:rPr>
          <w:rFonts w:ascii="Times New Roman" w:eastAsia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1.10.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Дополнить подраздел 2.17. раздела 2 пунктом  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9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следующего содержания: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9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Предоставление муниципальной услуги по экстерриториаль</w:t>
      </w:r>
      <w:r w:rsidR="009E493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ному принципу не осуществляется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».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1.11. Дополнить подраздел 2.17. раздела 2 пунктом  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10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следующего содержания: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 w:cstheme="minorHAnsi"/>
          <w:spacing w:val="-4"/>
          <w:sz w:val="28"/>
          <w:szCs w:val="28"/>
          <w:lang w:eastAsia="en-US"/>
        </w:rPr>
      </w:pP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</w:t>
      </w:r>
      <w:r w:rsidR="00735B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10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 Предоставление муниципальной услуги в рамках комплексного запроса  не осу</w:t>
      </w:r>
      <w:r w:rsidR="009E493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ществляется</w:t>
      </w:r>
      <w:r w:rsidRPr="00A3420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»;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>1.12. Наименование раздела 3 Административного регламента изложить в следующей редакции: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34203">
        <w:rPr>
          <w:rFonts w:ascii="Times New Roman" w:eastAsia="Calibri" w:hAnsi="Times New Roman" w:cs="Times New Roman"/>
          <w:sz w:val="28"/>
          <w:szCs w:val="28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услуг».</w:t>
      </w:r>
    </w:p>
    <w:p w:rsidR="00A34203" w:rsidRPr="00A34203" w:rsidRDefault="00A34203" w:rsidP="00A342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>1.13.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</w:t>
      </w:r>
      <w:r w:rsidR="00735B2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42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3 </w:t>
      </w:r>
      <w:r w:rsidRPr="00A3420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признать утратившим силу.</w:t>
      </w:r>
    </w:p>
    <w:p w:rsidR="00A34203" w:rsidRPr="00A34203" w:rsidRDefault="00A34203" w:rsidP="00A3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03">
        <w:rPr>
          <w:rFonts w:ascii="Times New Roman" w:eastAsia="Calibri" w:hAnsi="Times New Roman" w:cs="Times New Roman"/>
          <w:sz w:val="28"/>
          <w:szCs w:val="28"/>
        </w:rPr>
        <w:t>1.14</w:t>
      </w:r>
      <w:r w:rsidR="00735B2E">
        <w:rPr>
          <w:rFonts w:ascii="Times New Roman" w:eastAsia="Calibri" w:hAnsi="Times New Roman" w:cs="Times New Roman"/>
          <w:sz w:val="28"/>
          <w:szCs w:val="28"/>
        </w:rPr>
        <w:t>. Приложение № 1</w:t>
      </w:r>
      <w:r w:rsidRPr="00A34203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 «Блок-схема предоставления муниципальной услуги» – </w:t>
      </w:r>
      <w:r w:rsidRPr="00A34203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Pr="00A34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B84" w:rsidRPr="00152B84" w:rsidRDefault="00152B84" w:rsidP="0073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 вступает в силу после его обнародования в соответствии с Уставом Голынковского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>поселения Руднянского района Смоленской области.</w:t>
      </w: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 района Смоленской области                                    Н.В.Иванова</w:t>
      </w:r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0B3F93"/>
    <w:rsid w:val="00152B84"/>
    <w:rsid w:val="00166314"/>
    <w:rsid w:val="001A4418"/>
    <w:rsid w:val="001B631D"/>
    <w:rsid w:val="00200BE3"/>
    <w:rsid w:val="00411114"/>
    <w:rsid w:val="00412B97"/>
    <w:rsid w:val="00463C58"/>
    <w:rsid w:val="00475D0A"/>
    <w:rsid w:val="00735B2E"/>
    <w:rsid w:val="009E493F"/>
    <w:rsid w:val="009F5C89"/>
    <w:rsid w:val="00A34203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E1CB-AB5E-455B-B77E-84164029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2020-07-31T12:47:00Z</cp:lastPrinted>
  <dcterms:created xsi:type="dcterms:W3CDTF">2018-12-28T05:59:00Z</dcterms:created>
  <dcterms:modified xsi:type="dcterms:W3CDTF">2020-07-31T13:51:00Z</dcterms:modified>
</cp:coreProperties>
</file>