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A" w:rsidRPr="0028640F" w:rsidRDefault="00A0761D" w:rsidP="00E74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2C6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749F403" wp14:editId="3B22D07C">
            <wp:extent cx="714375" cy="84772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8640F" w:rsidRDefault="0028640F" w:rsidP="00E74BE9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28640F" w:rsidRDefault="0028640F" w:rsidP="00E74BE9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</w:p>
    <w:p w:rsidR="0028640F" w:rsidRDefault="0028640F" w:rsidP="00E74BE9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C824CA" w:rsidRDefault="00C824CA" w:rsidP="00E74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E74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24CA" w:rsidRDefault="00C824CA" w:rsidP="00E74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4CA" w:rsidRPr="0028640F" w:rsidRDefault="0028640F" w:rsidP="00E74B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640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824CA" w:rsidRPr="0028640F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02A5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0761D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D02A56" w:rsidRPr="00D02A56">
        <w:rPr>
          <w:rFonts w:ascii="Times New Roman" w:hAnsi="Times New Roman" w:cs="Times New Roman"/>
          <w:b/>
          <w:sz w:val="28"/>
          <w:szCs w:val="28"/>
        </w:rPr>
        <w:t>»</w:t>
      </w:r>
      <w:r w:rsidR="00A0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61D" w:rsidRPr="00A0761D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D02A56" w:rsidRPr="00A0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A56">
        <w:rPr>
          <w:rFonts w:ascii="Times New Roman" w:hAnsi="Times New Roman" w:cs="Times New Roman"/>
          <w:b/>
          <w:i/>
          <w:sz w:val="28"/>
          <w:szCs w:val="28"/>
        </w:rPr>
        <w:t xml:space="preserve">2019 </w:t>
      </w:r>
      <w:r w:rsidRPr="0028640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D02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344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="00D02A56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A0761D">
        <w:rPr>
          <w:rFonts w:ascii="Times New Roman" w:hAnsi="Times New Roman" w:cs="Times New Roman"/>
          <w:b/>
          <w:i/>
          <w:sz w:val="28"/>
          <w:szCs w:val="28"/>
        </w:rPr>
        <w:t>43.3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D02A56" w:rsidP="00E74BE9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02A5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Голынковского городского поселения Руднянского района Смоленской области от </w:t>
      </w:r>
      <w:r>
        <w:rPr>
          <w:rFonts w:ascii="Times New Roman" w:hAnsi="Times New Roman" w:cs="Times New Roman"/>
          <w:bCs/>
          <w:sz w:val="28"/>
          <w:szCs w:val="28"/>
        </w:rPr>
        <w:t>18.10.2018 года № 39.3 «</w:t>
      </w:r>
      <w:r w:rsidR="00C824CA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28640F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C824CA" w:rsidP="00E7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AD73EE">
        <w:rPr>
          <w:rFonts w:ascii="Times New Roman" w:hAnsi="Times New Roman" w:cs="Times New Roman"/>
          <w:sz w:val="28"/>
          <w:szCs w:val="28"/>
        </w:rPr>
        <w:t>, Уставом Голынковского</w:t>
      </w:r>
      <w:proofErr w:type="gramEnd"/>
      <w:r w:rsidR="00AD73EE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AD73EE">
        <w:rPr>
          <w:rFonts w:ascii="Times New Roman" w:hAnsi="Times New Roman" w:cs="Times New Roman"/>
          <w:sz w:val="28"/>
          <w:szCs w:val="28"/>
        </w:rPr>
        <w:t>Голынковского городского поселения Руднянского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824CA" w:rsidRDefault="00C824CA" w:rsidP="00E74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E74B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2A56" w:rsidRDefault="00D02A56" w:rsidP="00E74BE9">
      <w:pPr>
        <w:autoSpaceDE w:val="0"/>
        <w:autoSpaceDN w:val="0"/>
        <w:adjustRightInd w:val="0"/>
        <w:spacing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 решение Совета депутатов </w:t>
      </w:r>
      <w:r w:rsidRPr="00C1046C">
        <w:rPr>
          <w:rFonts w:ascii="Times New Roman" w:hAnsi="Times New Roman"/>
          <w:sz w:val="28"/>
          <w:szCs w:val="28"/>
        </w:rPr>
        <w:t xml:space="preserve">Голынковского городского поселения Руднянского района Смоленской области </w:t>
      </w:r>
      <w:r w:rsidR="00947490">
        <w:rPr>
          <w:rFonts w:ascii="Times New Roman" w:hAnsi="Times New Roman"/>
          <w:sz w:val="28"/>
          <w:szCs w:val="28"/>
        </w:rPr>
        <w:t>«</w:t>
      </w:r>
      <w:r w:rsidR="00947490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физическихлиц на территории Голынковского городского поселения Руднянского района Смоленской области» </w:t>
      </w:r>
      <w:r w:rsidRPr="0024177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« 18 </w:t>
      </w:r>
      <w:r w:rsidRPr="002417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  2018</w:t>
      </w:r>
      <w:r w:rsidRPr="0024177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39.3:</w:t>
      </w:r>
    </w:p>
    <w:p w:rsidR="00D02A56" w:rsidRPr="00947490" w:rsidRDefault="002C4A61" w:rsidP="00E74BE9">
      <w:pPr>
        <w:autoSpaceDE w:val="0"/>
        <w:autoSpaceDN w:val="0"/>
        <w:adjustRightInd w:val="0"/>
        <w:spacing w:line="240" w:lineRule="auto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74BE9">
        <w:rPr>
          <w:rFonts w:ascii="Times New Roman" w:hAnsi="Times New Roman"/>
          <w:sz w:val="28"/>
          <w:szCs w:val="28"/>
        </w:rPr>
        <w:t xml:space="preserve"> </w:t>
      </w:r>
      <w:r w:rsidR="00947490">
        <w:rPr>
          <w:rFonts w:ascii="Times New Roman" w:hAnsi="Times New Roman"/>
          <w:sz w:val="28"/>
          <w:szCs w:val="28"/>
        </w:rPr>
        <w:t>Абзац 1 п</w:t>
      </w:r>
      <w:r w:rsidR="00D02A56">
        <w:rPr>
          <w:rFonts w:ascii="Times New Roman" w:hAnsi="Times New Roman"/>
          <w:sz w:val="28"/>
          <w:szCs w:val="28"/>
        </w:rPr>
        <w:t>ункт</w:t>
      </w:r>
      <w:r w:rsidR="00947490">
        <w:rPr>
          <w:rFonts w:ascii="Times New Roman" w:hAnsi="Times New Roman"/>
          <w:sz w:val="28"/>
          <w:szCs w:val="28"/>
        </w:rPr>
        <w:t xml:space="preserve">а </w:t>
      </w:r>
      <w:r w:rsidR="00D02A56">
        <w:rPr>
          <w:rFonts w:ascii="Times New Roman" w:hAnsi="Times New Roman"/>
          <w:sz w:val="28"/>
          <w:szCs w:val="28"/>
        </w:rPr>
        <w:t>1</w:t>
      </w:r>
      <w:r w:rsidR="00947490">
        <w:rPr>
          <w:rFonts w:ascii="Times New Roman" w:hAnsi="Times New Roman"/>
          <w:sz w:val="28"/>
          <w:szCs w:val="28"/>
        </w:rPr>
        <w:t>) раздела 3 изложить в следующей редакции</w:t>
      </w:r>
      <w:proofErr w:type="gramStart"/>
      <w:r w:rsidR="00D02A56">
        <w:rPr>
          <w:rFonts w:ascii="Times New Roman" w:hAnsi="Times New Roman"/>
          <w:sz w:val="28"/>
          <w:szCs w:val="28"/>
        </w:rPr>
        <w:t>:«</w:t>
      </w:r>
      <w:proofErr w:type="gramEnd"/>
      <w:r w:rsidR="00D02A56">
        <w:rPr>
          <w:rFonts w:ascii="Times New Roman" w:hAnsi="Times New Roman"/>
          <w:sz w:val="28"/>
          <w:szCs w:val="28"/>
        </w:rPr>
        <w:t xml:space="preserve"> -</w:t>
      </w:r>
      <w:r w:rsidR="00947490" w:rsidRPr="00060273">
        <w:rPr>
          <w:rFonts w:ascii="Times New Roman" w:hAnsi="Times New Roman" w:cs="Times New Roman"/>
          <w:sz w:val="28"/>
          <w:szCs w:val="28"/>
        </w:rPr>
        <w:t xml:space="preserve"> жилых домов, </w:t>
      </w:r>
      <w:r w:rsidR="00947490">
        <w:rPr>
          <w:rFonts w:ascii="Times New Roman" w:hAnsi="Times New Roman" w:cs="Times New Roman"/>
          <w:sz w:val="28"/>
          <w:szCs w:val="28"/>
        </w:rPr>
        <w:t xml:space="preserve">части жилых домов, </w:t>
      </w:r>
      <w:r w:rsidR="00947490" w:rsidRPr="00060273">
        <w:rPr>
          <w:rFonts w:ascii="Times New Roman" w:hAnsi="Times New Roman" w:cs="Times New Roman"/>
          <w:sz w:val="28"/>
          <w:szCs w:val="28"/>
        </w:rPr>
        <w:t>квартир,</w:t>
      </w:r>
      <w:r w:rsidR="00947490">
        <w:rPr>
          <w:rFonts w:ascii="Times New Roman" w:hAnsi="Times New Roman" w:cs="Times New Roman"/>
          <w:sz w:val="28"/>
          <w:szCs w:val="28"/>
        </w:rPr>
        <w:t xml:space="preserve"> части квартир, комнат</w:t>
      </w:r>
      <w:r w:rsidR="00870966">
        <w:rPr>
          <w:rFonts w:ascii="Times New Roman" w:hAnsi="Times New Roman" w:cs="Times New Roman"/>
          <w:sz w:val="28"/>
          <w:szCs w:val="28"/>
        </w:rPr>
        <w:t>;</w:t>
      </w:r>
      <w:r w:rsidR="00D02A56">
        <w:rPr>
          <w:rFonts w:ascii="Times New Roman" w:hAnsi="Times New Roman"/>
          <w:sz w:val="28"/>
          <w:szCs w:val="28"/>
        </w:rPr>
        <w:t>».</w:t>
      </w:r>
    </w:p>
    <w:p w:rsidR="00D02A56" w:rsidRDefault="00D02A56" w:rsidP="00E74BE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74B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2. Настоящее решение </w:t>
      </w:r>
      <w:r w:rsidRPr="00E74BE9">
        <w:rPr>
          <w:rFonts w:ascii="Times New Roman" w:hAnsi="Times New Roman"/>
          <w:sz w:val="28"/>
          <w:szCs w:val="28"/>
        </w:rPr>
        <w:t>подлежит официальному опубликованию в газете «</w:t>
      </w:r>
      <w:proofErr w:type="spellStart"/>
      <w:r w:rsidRPr="00E74BE9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E74BE9">
        <w:rPr>
          <w:rFonts w:ascii="Times New Roman" w:hAnsi="Times New Roman"/>
          <w:sz w:val="28"/>
          <w:szCs w:val="28"/>
        </w:rPr>
        <w:t xml:space="preserve"> голос».</w:t>
      </w:r>
    </w:p>
    <w:p w:rsidR="002C4A61" w:rsidRPr="00774E55" w:rsidRDefault="002C4A61" w:rsidP="002C4A61">
      <w:pPr>
        <w:autoSpaceDE w:val="0"/>
        <w:ind w:left="284"/>
        <w:jc w:val="both"/>
        <w:rPr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2C4A61" w:rsidRPr="00774E55" w:rsidTr="006738EF">
        <w:trPr>
          <w:trHeight w:val="1372"/>
        </w:trPr>
        <w:tc>
          <w:tcPr>
            <w:tcW w:w="5327" w:type="dxa"/>
          </w:tcPr>
          <w:p w:rsidR="002C4A61" w:rsidRPr="002C4A61" w:rsidRDefault="002C4A61" w:rsidP="00E74BE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:rsidR="002C4A61" w:rsidRPr="002C4A61" w:rsidRDefault="002C4A61" w:rsidP="00E74BE9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4A61" w:rsidRPr="002C4A61" w:rsidRDefault="002C4A61" w:rsidP="00E74BE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 w:rsidRPr="002C4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2C4A61" w:rsidRPr="002C4A61" w:rsidRDefault="002C4A61" w:rsidP="00E74BE9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A6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="00E74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A61">
              <w:rPr>
                <w:rFonts w:ascii="Times New Roman" w:hAnsi="Times New Roman" w:cs="Times New Roman"/>
                <w:sz w:val="28"/>
                <w:szCs w:val="28"/>
              </w:rPr>
              <w:t xml:space="preserve">Голынковского городского поселения Руднянского района Смоленской области     </w:t>
            </w:r>
          </w:p>
          <w:p w:rsidR="002C4A61" w:rsidRPr="002C4A61" w:rsidRDefault="002C4A61" w:rsidP="00E74BE9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A61" w:rsidRPr="002C4A61" w:rsidRDefault="002C4A61" w:rsidP="00E74BE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C4A6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 Г.А.Тимофеева</w:t>
            </w:r>
          </w:p>
        </w:tc>
      </w:tr>
    </w:tbl>
    <w:p w:rsidR="00D02A56" w:rsidRPr="00681A03" w:rsidRDefault="00D02A56" w:rsidP="00753A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260" w:rsidRPr="00030AAD" w:rsidRDefault="00E972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7260" w:rsidRPr="00030AAD" w:rsidSect="00D02A56">
      <w:headerReference w:type="default" r:id="rId9"/>
      <w:pgSz w:w="11906" w:h="16838"/>
      <w:pgMar w:top="1135" w:right="70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3D" w:rsidRDefault="00E7703D" w:rsidP="00C824CA">
      <w:pPr>
        <w:spacing w:after="0" w:line="240" w:lineRule="auto"/>
      </w:pPr>
      <w:r>
        <w:separator/>
      </w:r>
    </w:p>
  </w:endnote>
  <w:endnote w:type="continuationSeparator" w:id="0">
    <w:p w:rsidR="00E7703D" w:rsidRDefault="00E7703D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3D" w:rsidRDefault="00E7703D" w:rsidP="00C824CA">
      <w:pPr>
        <w:spacing w:after="0" w:line="240" w:lineRule="auto"/>
      </w:pPr>
      <w:r>
        <w:separator/>
      </w:r>
    </w:p>
  </w:footnote>
  <w:footnote w:type="continuationSeparator" w:id="0">
    <w:p w:rsidR="00E7703D" w:rsidRDefault="00E7703D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2059B5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173449">
          <w:rPr>
            <w:noProof/>
          </w:rPr>
          <w:t>2</w:t>
        </w:r>
        <w:r>
          <w:fldChar w:fldCharType="end"/>
        </w:r>
      </w:p>
    </w:sdtContent>
  </w:sdt>
  <w:p w:rsidR="003A59E9" w:rsidRDefault="00E770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6BF0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449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59B5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40F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4A61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22A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A2F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508"/>
    <w:rsid w:val="00857E0B"/>
    <w:rsid w:val="0086487B"/>
    <w:rsid w:val="00867F97"/>
    <w:rsid w:val="00870101"/>
    <w:rsid w:val="00870966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490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18A0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61D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5AC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6F9C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2C62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D73EE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2B6A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2A56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4BE9"/>
    <w:rsid w:val="00E75BFD"/>
    <w:rsid w:val="00E75DCB"/>
    <w:rsid w:val="00E7662E"/>
    <w:rsid w:val="00E76AE3"/>
    <w:rsid w:val="00E7703D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753A2F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753A2F"/>
    <w:rPr>
      <w:rFonts w:ascii="Calibri" w:eastAsia="Times New Roman" w:hAnsi="Calibri" w:cs="Times New Roman"/>
      <w:sz w:val="32"/>
      <w:szCs w:val="20"/>
    </w:rPr>
  </w:style>
  <w:style w:type="paragraph" w:styleId="ab">
    <w:name w:val="No Spacing"/>
    <w:uiPriority w:val="1"/>
    <w:qFormat/>
    <w:rsid w:val="002C4A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051FC-3B4F-4BF9-8B88-D8D06AE2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Windows User</cp:lastModifiedBy>
  <cp:revision>11</cp:revision>
  <cp:lastPrinted>2019-02-15T09:24:00Z</cp:lastPrinted>
  <dcterms:created xsi:type="dcterms:W3CDTF">2018-08-30T14:15:00Z</dcterms:created>
  <dcterms:modified xsi:type="dcterms:W3CDTF">2019-02-15T09:24:00Z</dcterms:modified>
</cp:coreProperties>
</file>