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B6" w:rsidRDefault="00C124B6" w:rsidP="000061B0">
      <w:pPr>
        <w:spacing w:line="240" w:lineRule="auto"/>
        <w:jc w:val="center"/>
        <w:rPr>
          <w:rFonts w:ascii="Times New Roman" w:hAnsi="Times New Roman"/>
          <w:b/>
          <w:sz w:val="28"/>
          <w:szCs w:val="28"/>
        </w:rPr>
      </w:pPr>
      <w:bookmarkStart w:id="0" w:name="_GoBack"/>
      <w:bookmarkEnd w:id="0"/>
      <w:r>
        <w:rPr>
          <w:b/>
          <w:noProof/>
          <w:sz w:val="28"/>
          <w:szCs w:val="28"/>
        </w:rPr>
        <w:drawing>
          <wp:inline distT="0" distB="0" distL="0" distR="0">
            <wp:extent cx="715645" cy="842645"/>
            <wp:effectExtent l="19050" t="0" r="8255" b="0"/>
            <wp:docPr id="6"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srcRect/>
                    <a:stretch>
                      <a:fillRect/>
                    </a:stretch>
                  </pic:blipFill>
                  <pic:spPr bwMode="auto">
                    <a:xfrm>
                      <a:off x="0" y="0"/>
                      <a:ext cx="715645" cy="842645"/>
                    </a:xfrm>
                    <a:prstGeom prst="rect">
                      <a:avLst/>
                    </a:prstGeom>
                    <a:noFill/>
                    <a:ln w="9525">
                      <a:noFill/>
                      <a:miter lim="800000"/>
                      <a:headEnd/>
                      <a:tailEnd/>
                    </a:ln>
                  </pic:spPr>
                </pic:pic>
              </a:graphicData>
            </a:graphic>
          </wp:inline>
        </w:drawing>
      </w:r>
      <w:r w:rsidR="000061B0">
        <w:rPr>
          <w:rFonts w:ascii="Times New Roman" w:hAnsi="Times New Roman"/>
          <w:b/>
          <w:sz w:val="28"/>
          <w:szCs w:val="28"/>
        </w:rPr>
        <w:t xml:space="preserve">                                                                                                                                </w:t>
      </w:r>
      <w:r w:rsidRPr="00D2693A">
        <w:rPr>
          <w:rFonts w:ascii="Times New Roman" w:hAnsi="Times New Roman"/>
          <w:b/>
          <w:sz w:val="28"/>
          <w:szCs w:val="28"/>
        </w:rPr>
        <w:t>СОВЕТ  ДЕПУТАТОВ</w:t>
      </w:r>
      <w:r w:rsidR="000061B0">
        <w:rPr>
          <w:rFonts w:ascii="Times New Roman" w:hAnsi="Times New Roman"/>
          <w:b/>
          <w:sz w:val="28"/>
          <w:szCs w:val="28"/>
        </w:rPr>
        <w:t xml:space="preserve">                                                                              </w:t>
      </w:r>
      <w:r w:rsidRPr="00D2693A">
        <w:rPr>
          <w:rFonts w:ascii="Times New Roman" w:hAnsi="Times New Roman"/>
          <w:b/>
          <w:sz w:val="28"/>
          <w:szCs w:val="28"/>
        </w:rPr>
        <w:t>ГОЛЫНКОВСКОГО  ГОРОДСКОГО ПОСЕЛЕНИЯ</w:t>
      </w:r>
      <w:r w:rsidR="000061B0">
        <w:rPr>
          <w:rFonts w:ascii="Times New Roman" w:hAnsi="Times New Roman"/>
          <w:b/>
          <w:sz w:val="28"/>
          <w:szCs w:val="28"/>
        </w:rPr>
        <w:t xml:space="preserve">                                      </w:t>
      </w:r>
      <w:r w:rsidRPr="00D2693A">
        <w:rPr>
          <w:rFonts w:ascii="Times New Roman" w:hAnsi="Times New Roman"/>
          <w:b/>
          <w:sz w:val="28"/>
          <w:szCs w:val="28"/>
        </w:rPr>
        <w:t>РУДНЯНСКОГО РАЙОНА  СМОЛЕНСКОЙ ОБЛАСТИ</w:t>
      </w:r>
    </w:p>
    <w:p w:rsidR="00C124B6" w:rsidRDefault="00C124B6" w:rsidP="00B242B9">
      <w:pPr>
        <w:spacing w:line="240" w:lineRule="auto"/>
        <w:ind w:left="-360"/>
        <w:jc w:val="center"/>
        <w:rPr>
          <w:rFonts w:ascii="Times New Roman" w:hAnsi="Times New Roman"/>
          <w:b/>
          <w:sz w:val="28"/>
          <w:szCs w:val="28"/>
        </w:rPr>
      </w:pPr>
      <w:r w:rsidRPr="00D2693A">
        <w:rPr>
          <w:rFonts w:ascii="Times New Roman" w:hAnsi="Times New Roman"/>
          <w:b/>
          <w:sz w:val="28"/>
          <w:szCs w:val="28"/>
        </w:rPr>
        <w:t>РЕШЕНИЕ</w:t>
      </w:r>
    </w:p>
    <w:p w:rsidR="00C124B6" w:rsidRPr="007C2010" w:rsidRDefault="00C124B6" w:rsidP="00B242B9">
      <w:pPr>
        <w:spacing w:line="240" w:lineRule="auto"/>
        <w:jc w:val="both"/>
        <w:rPr>
          <w:rFonts w:ascii="Times New Roman" w:hAnsi="Times New Roman"/>
          <w:b/>
          <w:sz w:val="28"/>
          <w:szCs w:val="28"/>
        </w:rPr>
      </w:pPr>
      <w:r w:rsidRPr="00D2693A">
        <w:rPr>
          <w:rFonts w:ascii="Times New Roman" w:hAnsi="Times New Roman"/>
          <w:b/>
          <w:i/>
          <w:sz w:val="28"/>
          <w:szCs w:val="28"/>
        </w:rPr>
        <w:t>от «</w:t>
      </w:r>
      <w:r w:rsidR="00E509EA">
        <w:rPr>
          <w:rFonts w:ascii="Times New Roman" w:hAnsi="Times New Roman"/>
          <w:b/>
          <w:i/>
          <w:sz w:val="28"/>
          <w:szCs w:val="28"/>
        </w:rPr>
        <w:t xml:space="preserve"> 12 </w:t>
      </w:r>
      <w:r w:rsidRPr="00D2693A">
        <w:rPr>
          <w:rFonts w:ascii="Times New Roman" w:hAnsi="Times New Roman"/>
          <w:b/>
          <w:i/>
          <w:sz w:val="28"/>
          <w:szCs w:val="28"/>
        </w:rPr>
        <w:t>»</w:t>
      </w:r>
      <w:r w:rsidR="00E509EA">
        <w:rPr>
          <w:rFonts w:ascii="Times New Roman" w:hAnsi="Times New Roman"/>
          <w:b/>
          <w:i/>
          <w:sz w:val="28"/>
          <w:szCs w:val="28"/>
        </w:rPr>
        <w:t xml:space="preserve"> декабря</w:t>
      </w:r>
      <w:r w:rsidR="0095169A">
        <w:rPr>
          <w:rFonts w:ascii="Times New Roman" w:hAnsi="Times New Roman"/>
          <w:b/>
          <w:i/>
          <w:sz w:val="28"/>
          <w:szCs w:val="28"/>
        </w:rPr>
        <w:t xml:space="preserve"> </w:t>
      </w:r>
      <w:r w:rsidRPr="00D2693A">
        <w:rPr>
          <w:rFonts w:ascii="Times New Roman" w:hAnsi="Times New Roman"/>
          <w:b/>
          <w:i/>
          <w:sz w:val="28"/>
          <w:szCs w:val="28"/>
        </w:rPr>
        <w:t>201</w:t>
      </w:r>
      <w:r>
        <w:rPr>
          <w:rFonts w:ascii="Times New Roman" w:hAnsi="Times New Roman"/>
          <w:b/>
          <w:i/>
          <w:sz w:val="28"/>
          <w:szCs w:val="28"/>
        </w:rPr>
        <w:t xml:space="preserve">8 </w:t>
      </w:r>
      <w:r w:rsidRPr="00D2693A">
        <w:rPr>
          <w:rFonts w:ascii="Times New Roman" w:hAnsi="Times New Roman"/>
          <w:b/>
          <w:i/>
          <w:sz w:val="28"/>
          <w:szCs w:val="28"/>
        </w:rPr>
        <w:t xml:space="preserve"> года                            </w:t>
      </w:r>
      <w:r w:rsidR="00FB050A">
        <w:rPr>
          <w:rFonts w:ascii="Times New Roman" w:hAnsi="Times New Roman"/>
          <w:b/>
          <w:i/>
          <w:sz w:val="28"/>
          <w:szCs w:val="28"/>
        </w:rPr>
        <w:t xml:space="preserve">                                       </w:t>
      </w:r>
      <w:r w:rsidRPr="00D2693A">
        <w:rPr>
          <w:rFonts w:ascii="Times New Roman" w:hAnsi="Times New Roman"/>
          <w:b/>
          <w:i/>
          <w:sz w:val="28"/>
          <w:szCs w:val="28"/>
        </w:rPr>
        <w:t xml:space="preserve"> </w:t>
      </w:r>
      <w:r w:rsidR="00E509EA">
        <w:rPr>
          <w:rFonts w:ascii="Times New Roman" w:hAnsi="Times New Roman"/>
          <w:b/>
          <w:i/>
          <w:sz w:val="28"/>
          <w:szCs w:val="28"/>
        </w:rPr>
        <w:t xml:space="preserve">            </w:t>
      </w:r>
      <w:r w:rsidRPr="00D2693A">
        <w:rPr>
          <w:rFonts w:ascii="Times New Roman" w:hAnsi="Times New Roman"/>
          <w:b/>
          <w:i/>
          <w:sz w:val="28"/>
          <w:szCs w:val="28"/>
        </w:rPr>
        <w:t>№</w:t>
      </w:r>
      <w:r w:rsidR="00E509EA">
        <w:rPr>
          <w:rFonts w:ascii="Times New Roman" w:hAnsi="Times New Roman"/>
          <w:b/>
          <w:i/>
          <w:sz w:val="28"/>
          <w:szCs w:val="28"/>
        </w:rPr>
        <w:t xml:space="preserve"> 40.10</w:t>
      </w:r>
    </w:p>
    <w:p w:rsidR="00C124B6" w:rsidRPr="003D204C" w:rsidRDefault="0079756C" w:rsidP="00B242B9">
      <w:pPr>
        <w:pStyle w:val="12"/>
        <w:ind w:right="5669"/>
        <w:rPr>
          <w:rFonts w:ascii="Times New Roman" w:hAnsi="Times New Roman"/>
          <w:sz w:val="28"/>
          <w:szCs w:val="28"/>
        </w:rPr>
      </w:pPr>
      <w:r>
        <w:rPr>
          <w:rFonts w:ascii="Times New Roman" w:hAnsi="Times New Roman"/>
          <w:sz w:val="28"/>
          <w:szCs w:val="28"/>
        </w:rPr>
        <w:t xml:space="preserve"> «Об</w:t>
      </w:r>
      <w:r>
        <w:rPr>
          <w:rFonts w:ascii="Times New Roman" w:hAnsi="Times New Roman"/>
          <w:sz w:val="28"/>
          <w:szCs w:val="28"/>
        </w:rPr>
        <w:tab/>
        <w:t xml:space="preserve">   утверждении      </w:t>
      </w:r>
      <w:r w:rsidR="00C124B6" w:rsidRPr="003D204C">
        <w:rPr>
          <w:rFonts w:ascii="Times New Roman" w:hAnsi="Times New Roman"/>
          <w:sz w:val="28"/>
          <w:szCs w:val="28"/>
        </w:rPr>
        <w:t>Правил                                                                     благоустройства</w:t>
      </w:r>
      <w:r>
        <w:rPr>
          <w:rFonts w:ascii="Times New Roman" w:hAnsi="Times New Roman"/>
          <w:sz w:val="28"/>
          <w:szCs w:val="28"/>
        </w:rPr>
        <w:tab/>
        <w:t xml:space="preserve">    </w:t>
      </w:r>
      <w:r w:rsidR="00C124B6">
        <w:rPr>
          <w:rFonts w:ascii="Times New Roman" w:hAnsi="Times New Roman"/>
          <w:sz w:val="28"/>
          <w:szCs w:val="28"/>
        </w:rPr>
        <w:t>т</w:t>
      </w:r>
      <w:r w:rsidR="00C124B6" w:rsidRPr="003D204C">
        <w:rPr>
          <w:rFonts w:ascii="Times New Roman" w:hAnsi="Times New Roman"/>
          <w:sz w:val="28"/>
          <w:szCs w:val="28"/>
        </w:rPr>
        <w:t>ерритории Голынковского</w:t>
      </w:r>
      <w:r>
        <w:rPr>
          <w:rFonts w:ascii="Times New Roman" w:hAnsi="Times New Roman"/>
          <w:sz w:val="28"/>
          <w:szCs w:val="28"/>
        </w:rPr>
        <w:t xml:space="preserve">         </w:t>
      </w:r>
      <w:r w:rsidR="00C124B6" w:rsidRPr="003D204C">
        <w:rPr>
          <w:rFonts w:ascii="Times New Roman" w:hAnsi="Times New Roman"/>
          <w:sz w:val="28"/>
          <w:szCs w:val="28"/>
        </w:rPr>
        <w:t>городского</w:t>
      </w:r>
      <w:r w:rsidR="00FB050A">
        <w:rPr>
          <w:rFonts w:ascii="Times New Roman" w:hAnsi="Times New Roman"/>
          <w:sz w:val="28"/>
          <w:szCs w:val="28"/>
        </w:rPr>
        <w:t xml:space="preserve"> </w:t>
      </w:r>
      <w:r w:rsidR="00C124B6" w:rsidRPr="003D204C">
        <w:rPr>
          <w:rFonts w:ascii="Times New Roman" w:hAnsi="Times New Roman"/>
          <w:sz w:val="28"/>
          <w:szCs w:val="28"/>
        </w:rPr>
        <w:t>поселения</w:t>
      </w:r>
      <w:r>
        <w:rPr>
          <w:rFonts w:ascii="Times New Roman" w:hAnsi="Times New Roman"/>
          <w:sz w:val="28"/>
          <w:szCs w:val="28"/>
        </w:rPr>
        <w:tab/>
      </w:r>
      <w:r w:rsidR="00C124B6" w:rsidRPr="003D204C">
        <w:rPr>
          <w:rFonts w:ascii="Times New Roman" w:hAnsi="Times New Roman"/>
          <w:sz w:val="28"/>
          <w:szCs w:val="28"/>
        </w:rPr>
        <w:t>Руднянского</w:t>
      </w:r>
      <w:r>
        <w:rPr>
          <w:rFonts w:ascii="Times New Roman" w:hAnsi="Times New Roman"/>
          <w:sz w:val="28"/>
          <w:szCs w:val="28"/>
        </w:rPr>
        <w:t xml:space="preserve"> </w:t>
      </w:r>
      <w:r w:rsidR="00C124B6" w:rsidRPr="003D204C">
        <w:rPr>
          <w:rFonts w:ascii="Times New Roman" w:hAnsi="Times New Roman"/>
          <w:sz w:val="28"/>
          <w:szCs w:val="28"/>
        </w:rPr>
        <w:t>района Смоленской области»</w:t>
      </w:r>
    </w:p>
    <w:p w:rsidR="00C124B6" w:rsidRDefault="00C124B6" w:rsidP="00C124B6">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C124B6" w:rsidRPr="003D204C" w:rsidRDefault="00C124B6" w:rsidP="00B242B9">
      <w:pPr>
        <w:pStyle w:val="12"/>
        <w:jc w:val="both"/>
        <w:rPr>
          <w:rFonts w:ascii="Times New Roman" w:hAnsi="Times New Roman"/>
          <w:sz w:val="28"/>
          <w:szCs w:val="28"/>
        </w:rPr>
      </w:pPr>
      <w:r w:rsidRPr="003D204C">
        <w:rPr>
          <w:rFonts w:ascii="Times New Roman" w:hAnsi="Times New Roman"/>
          <w:sz w:val="28"/>
          <w:szCs w:val="28"/>
        </w:rPr>
        <w:t xml:space="preserve">Руководствуясь п.3 ч.3 ст.28 Федерального закона от 06.10.2003 г. № 131- ФЗ  «Об общих принципах организации местного самоуправления в Российской Федерации»,  </w:t>
      </w:r>
      <w:hyperlink r:id="rId10" w:history="1">
        <w:r w:rsidRPr="003D204C">
          <w:rPr>
            <w:rFonts w:ascii="Times New Roman" w:hAnsi="Times New Roman"/>
            <w:sz w:val="28"/>
            <w:szCs w:val="28"/>
          </w:rPr>
          <w:t>Приказом</w:t>
        </w:r>
      </w:hyperlink>
      <w:r w:rsidRPr="003D204C">
        <w:rPr>
          <w:rFonts w:ascii="Times New Roman" w:hAnsi="Times New Roman"/>
          <w:sz w:val="28"/>
          <w:szCs w:val="28"/>
        </w:rPr>
        <w:t xml:space="preserve"> Министерства строительства и жилищно-коммунального хозяйства Росс</w:t>
      </w:r>
      <w:r>
        <w:rPr>
          <w:rFonts w:ascii="Times New Roman" w:hAnsi="Times New Roman"/>
          <w:sz w:val="28"/>
          <w:szCs w:val="28"/>
        </w:rPr>
        <w:t>ийской Федерации от 13.04.2017 №</w:t>
      </w:r>
      <w:r w:rsidRPr="003D204C">
        <w:rPr>
          <w:rFonts w:ascii="Times New Roman" w:hAnsi="Times New Roman"/>
          <w:sz w:val="28"/>
          <w:szCs w:val="28"/>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Голынковского городского поселения Руднянского района Смоленской области, Совет депутатов Голынковского городского поселения Руднянского района Смоленской области,</w:t>
      </w:r>
    </w:p>
    <w:p w:rsidR="00C124B6" w:rsidRDefault="00C124B6" w:rsidP="00B242B9">
      <w:pPr>
        <w:spacing w:line="240" w:lineRule="auto"/>
        <w:jc w:val="both"/>
        <w:rPr>
          <w:rFonts w:ascii="Times New Roman" w:hAnsi="Times New Roman"/>
          <w:b/>
          <w:sz w:val="28"/>
          <w:szCs w:val="28"/>
        </w:rPr>
      </w:pPr>
      <w:r w:rsidRPr="002A73D9">
        <w:rPr>
          <w:rFonts w:ascii="Times New Roman" w:hAnsi="Times New Roman"/>
          <w:b/>
          <w:sz w:val="28"/>
          <w:szCs w:val="28"/>
        </w:rPr>
        <w:t>Р Е Ш И Л:</w:t>
      </w:r>
    </w:p>
    <w:p w:rsidR="0079756C" w:rsidRDefault="00C124B6" w:rsidP="008F5FF1">
      <w:pPr>
        <w:spacing w:after="0" w:line="240" w:lineRule="auto"/>
        <w:jc w:val="both"/>
        <w:rPr>
          <w:rFonts w:ascii="Times New Roman" w:hAnsi="Times New Roman"/>
          <w:sz w:val="28"/>
          <w:szCs w:val="28"/>
        </w:rPr>
      </w:pPr>
      <w:r w:rsidRPr="00C4329F">
        <w:rPr>
          <w:rFonts w:ascii="Times New Roman" w:hAnsi="Times New Roman"/>
          <w:b/>
          <w:sz w:val="28"/>
          <w:szCs w:val="28"/>
        </w:rPr>
        <w:t>1.</w:t>
      </w:r>
      <w:r w:rsidR="00FB050A">
        <w:rPr>
          <w:rFonts w:ascii="Times New Roman" w:hAnsi="Times New Roman"/>
          <w:sz w:val="28"/>
          <w:szCs w:val="28"/>
        </w:rPr>
        <w:t xml:space="preserve"> </w:t>
      </w:r>
      <w:r w:rsidR="0079756C">
        <w:rPr>
          <w:rFonts w:ascii="Times New Roman" w:hAnsi="Times New Roman"/>
          <w:sz w:val="28"/>
          <w:szCs w:val="28"/>
        </w:rPr>
        <w:t xml:space="preserve">Утвердить </w:t>
      </w:r>
      <w:r>
        <w:rPr>
          <w:rFonts w:ascii="Times New Roman" w:hAnsi="Times New Roman"/>
          <w:sz w:val="28"/>
          <w:szCs w:val="28"/>
        </w:rPr>
        <w:t>Правил</w:t>
      </w:r>
      <w:r w:rsidR="0079756C">
        <w:rPr>
          <w:rFonts w:ascii="Times New Roman" w:hAnsi="Times New Roman"/>
          <w:sz w:val="28"/>
          <w:szCs w:val="28"/>
        </w:rPr>
        <w:t>а</w:t>
      </w:r>
      <w:r>
        <w:rPr>
          <w:rFonts w:ascii="Times New Roman" w:hAnsi="Times New Roman"/>
          <w:sz w:val="28"/>
          <w:szCs w:val="28"/>
        </w:rPr>
        <w:t xml:space="preserve"> благоустройства территории </w:t>
      </w:r>
      <w:r w:rsidRPr="00934302">
        <w:rPr>
          <w:rFonts w:ascii="Times New Roman" w:hAnsi="Times New Roman"/>
          <w:sz w:val="28"/>
          <w:szCs w:val="28"/>
        </w:rPr>
        <w:t>Голынковского городского</w:t>
      </w:r>
      <w:r w:rsidR="00FB050A">
        <w:rPr>
          <w:rFonts w:ascii="Times New Roman" w:hAnsi="Times New Roman"/>
          <w:sz w:val="28"/>
          <w:szCs w:val="28"/>
        </w:rPr>
        <w:t xml:space="preserve"> </w:t>
      </w:r>
      <w:r w:rsidR="008F5FF1">
        <w:rPr>
          <w:rFonts w:ascii="Times New Roman" w:hAnsi="Times New Roman"/>
          <w:sz w:val="28"/>
          <w:szCs w:val="28"/>
        </w:rPr>
        <w:t>поселения Руднянского района Смоленской</w:t>
      </w:r>
      <w:r w:rsidR="008F5FF1">
        <w:rPr>
          <w:rFonts w:ascii="Times New Roman" w:hAnsi="Times New Roman"/>
          <w:sz w:val="28"/>
          <w:szCs w:val="28"/>
        </w:rPr>
        <w:tab/>
      </w:r>
      <w:r w:rsidRPr="00934302">
        <w:rPr>
          <w:rFonts w:ascii="Times New Roman" w:hAnsi="Times New Roman"/>
          <w:sz w:val="28"/>
          <w:szCs w:val="28"/>
        </w:rPr>
        <w:t>области.</w:t>
      </w:r>
      <w:r w:rsidR="008F5FF1">
        <w:rPr>
          <w:rFonts w:ascii="Times New Roman" w:hAnsi="Times New Roman"/>
          <w:sz w:val="28"/>
          <w:szCs w:val="28"/>
        </w:rPr>
        <w:t xml:space="preserve">                                                                              </w:t>
      </w:r>
      <w:r w:rsidRPr="00934302">
        <w:rPr>
          <w:rFonts w:ascii="Times New Roman" w:hAnsi="Times New Roman"/>
          <w:b/>
          <w:sz w:val="28"/>
          <w:szCs w:val="28"/>
        </w:rPr>
        <w:t>2.</w:t>
      </w:r>
      <w:r w:rsidR="008F5FF1">
        <w:rPr>
          <w:rFonts w:ascii="Times New Roman" w:hAnsi="Times New Roman"/>
          <w:b/>
          <w:sz w:val="28"/>
          <w:szCs w:val="28"/>
        </w:rPr>
        <w:t xml:space="preserve"> </w:t>
      </w:r>
      <w:r w:rsidR="008F5FF1">
        <w:rPr>
          <w:rFonts w:ascii="Times New Roman" w:hAnsi="Times New Roman"/>
          <w:sz w:val="28"/>
          <w:szCs w:val="28"/>
        </w:rPr>
        <w:t xml:space="preserve">Признать </w:t>
      </w:r>
      <w:r w:rsidR="0079756C" w:rsidRPr="00934302">
        <w:rPr>
          <w:rFonts w:ascii="Times New Roman" w:hAnsi="Times New Roman"/>
          <w:sz w:val="28"/>
          <w:szCs w:val="28"/>
        </w:rPr>
        <w:t xml:space="preserve">утратившим силу </w:t>
      </w:r>
      <w:r w:rsidR="008F5FF1">
        <w:rPr>
          <w:rFonts w:ascii="Times New Roman" w:hAnsi="Times New Roman"/>
          <w:bCs/>
          <w:sz w:val="28"/>
          <w:szCs w:val="28"/>
        </w:rPr>
        <w:t xml:space="preserve">Решение </w:t>
      </w:r>
      <w:r w:rsidR="0079756C" w:rsidRPr="00934302">
        <w:rPr>
          <w:rFonts w:ascii="Times New Roman" w:hAnsi="Times New Roman"/>
          <w:bCs/>
          <w:sz w:val="28"/>
          <w:szCs w:val="28"/>
        </w:rPr>
        <w:t xml:space="preserve">Совета депутатов Голынковского городского поселения Руднянского района Смоленской области от </w:t>
      </w:r>
      <w:r w:rsidR="0079756C" w:rsidRPr="009634FB">
        <w:rPr>
          <w:rFonts w:ascii="Times New Roman" w:hAnsi="Times New Roman"/>
          <w:bCs/>
          <w:sz w:val="28"/>
          <w:szCs w:val="28"/>
        </w:rPr>
        <w:t>3</w:t>
      </w:r>
      <w:r w:rsidR="0079756C">
        <w:rPr>
          <w:rFonts w:ascii="Times New Roman" w:hAnsi="Times New Roman"/>
          <w:bCs/>
          <w:sz w:val="28"/>
          <w:szCs w:val="28"/>
        </w:rPr>
        <w:t>0 октября 2017 года № 26</w:t>
      </w:r>
      <w:r w:rsidR="0079756C" w:rsidRPr="009634FB">
        <w:rPr>
          <w:rFonts w:ascii="Times New Roman" w:hAnsi="Times New Roman"/>
          <w:bCs/>
          <w:sz w:val="28"/>
          <w:szCs w:val="28"/>
        </w:rPr>
        <w:t>.</w:t>
      </w:r>
      <w:r w:rsidR="0079756C">
        <w:rPr>
          <w:rFonts w:ascii="Times New Roman" w:hAnsi="Times New Roman"/>
          <w:bCs/>
          <w:sz w:val="28"/>
          <w:szCs w:val="28"/>
        </w:rPr>
        <w:t>2</w:t>
      </w:r>
      <w:r w:rsidR="0079756C" w:rsidRPr="00934302">
        <w:rPr>
          <w:rFonts w:ascii="Times New Roman" w:hAnsi="Times New Roman"/>
          <w:b/>
          <w:bCs/>
          <w:sz w:val="28"/>
          <w:szCs w:val="28"/>
        </w:rPr>
        <w:t xml:space="preserve"> «</w:t>
      </w:r>
      <w:r w:rsidR="0079756C" w:rsidRPr="00934302">
        <w:rPr>
          <w:rFonts w:ascii="Times New Roman" w:hAnsi="Times New Roman"/>
          <w:sz w:val="28"/>
          <w:szCs w:val="28"/>
        </w:rPr>
        <w:t>Об утве</w:t>
      </w:r>
      <w:r w:rsidR="0079756C">
        <w:rPr>
          <w:rFonts w:ascii="Times New Roman" w:hAnsi="Times New Roman"/>
          <w:sz w:val="28"/>
          <w:szCs w:val="28"/>
        </w:rPr>
        <w:t xml:space="preserve">рждении Правил благоустройства </w:t>
      </w:r>
      <w:r w:rsidR="0079756C" w:rsidRPr="00934302">
        <w:rPr>
          <w:rFonts w:ascii="Times New Roman" w:hAnsi="Times New Roman"/>
          <w:sz w:val="28"/>
          <w:szCs w:val="28"/>
        </w:rPr>
        <w:t>терр</w:t>
      </w:r>
      <w:r w:rsidR="008F5FF1">
        <w:rPr>
          <w:rFonts w:ascii="Times New Roman" w:hAnsi="Times New Roman"/>
          <w:sz w:val="28"/>
          <w:szCs w:val="28"/>
        </w:rPr>
        <w:t>итории Голынковского городского</w:t>
      </w:r>
      <w:r w:rsidR="008F5FF1">
        <w:rPr>
          <w:rFonts w:ascii="Times New Roman" w:hAnsi="Times New Roman"/>
          <w:sz w:val="28"/>
          <w:szCs w:val="28"/>
        </w:rPr>
        <w:tab/>
        <w:t>поселения Руднянского</w:t>
      </w:r>
      <w:r w:rsidR="008F5FF1">
        <w:rPr>
          <w:rFonts w:ascii="Times New Roman" w:hAnsi="Times New Roman"/>
          <w:sz w:val="28"/>
          <w:szCs w:val="28"/>
        </w:rPr>
        <w:tab/>
        <w:t>района Смоленской</w:t>
      </w:r>
      <w:r w:rsidR="008F5FF1">
        <w:rPr>
          <w:rFonts w:ascii="Times New Roman" w:hAnsi="Times New Roman"/>
          <w:sz w:val="28"/>
          <w:szCs w:val="28"/>
        </w:rPr>
        <w:tab/>
      </w:r>
      <w:r w:rsidR="0079756C" w:rsidRPr="00934302">
        <w:rPr>
          <w:rFonts w:ascii="Times New Roman" w:hAnsi="Times New Roman"/>
          <w:sz w:val="28"/>
          <w:szCs w:val="28"/>
        </w:rPr>
        <w:t>области»</w:t>
      </w:r>
      <w:r w:rsidR="008F5FF1">
        <w:rPr>
          <w:rFonts w:ascii="Times New Roman" w:hAnsi="Times New Roman"/>
          <w:sz w:val="28"/>
          <w:szCs w:val="28"/>
        </w:rPr>
        <w:t xml:space="preserve">.                                     </w:t>
      </w:r>
      <w:r w:rsidR="008F5FF1">
        <w:rPr>
          <w:rFonts w:ascii="Times New Roman" w:hAnsi="Times New Roman"/>
          <w:b/>
          <w:sz w:val="28"/>
          <w:szCs w:val="28"/>
        </w:rPr>
        <w:t xml:space="preserve">2.1. </w:t>
      </w:r>
      <w:r w:rsidR="008F5FF1">
        <w:rPr>
          <w:rFonts w:ascii="Times New Roman" w:hAnsi="Times New Roman"/>
          <w:sz w:val="28"/>
          <w:szCs w:val="28"/>
        </w:rPr>
        <w:t xml:space="preserve">Признать утратившим силу </w:t>
      </w:r>
      <w:r w:rsidR="008F5FF1">
        <w:rPr>
          <w:rFonts w:ascii="Times New Roman" w:hAnsi="Times New Roman"/>
          <w:bCs/>
          <w:sz w:val="28"/>
          <w:szCs w:val="28"/>
        </w:rPr>
        <w:t>Решение Совета депутатов Голынковского городского поселения Руднянского района Смоленской области от</w:t>
      </w:r>
      <w:r w:rsidR="008F5FF1" w:rsidRPr="00F65416">
        <w:rPr>
          <w:rFonts w:ascii="Times New Roman" w:hAnsi="Times New Roman"/>
          <w:sz w:val="28"/>
          <w:szCs w:val="28"/>
        </w:rPr>
        <w:t xml:space="preserve"> 15 июня 2018 года  № 37.9</w:t>
      </w:r>
      <w:r w:rsidR="008F5FF1">
        <w:rPr>
          <w:rFonts w:ascii="Times New Roman" w:hAnsi="Times New Roman"/>
          <w:sz w:val="28"/>
          <w:szCs w:val="28"/>
        </w:rPr>
        <w:t xml:space="preserve"> О внесении изменений в Решение Совета депутатов Голынковского  городского поселения Руднянского района Смоленской области </w:t>
      </w:r>
      <w:r w:rsidR="008F5FF1" w:rsidRPr="00961763">
        <w:rPr>
          <w:rFonts w:ascii="Times New Roman" w:hAnsi="Times New Roman"/>
          <w:sz w:val="28"/>
          <w:szCs w:val="28"/>
        </w:rPr>
        <w:t>от 30.10.</w:t>
      </w:r>
      <w:r w:rsidR="008F5FF1">
        <w:rPr>
          <w:rFonts w:ascii="Times New Roman" w:hAnsi="Times New Roman"/>
          <w:sz w:val="28"/>
          <w:szCs w:val="28"/>
        </w:rPr>
        <w:t xml:space="preserve">2017 г. № 26.2 «Об утверждении </w:t>
      </w:r>
      <w:r w:rsidR="008F5FF1" w:rsidRPr="00D2693A">
        <w:rPr>
          <w:rFonts w:ascii="Times New Roman" w:hAnsi="Times New Roman"/>
          <w:sz w:val="28"/>
          <w:szCs w:val="28"/>
        </w:rPr>
        <w:t>Правил благоустройства</w:t>
      </w:r>
      <w:r w:rsidR="008F5FF1">
        <w:rPr>
          <w:rFonts w:ascii="Times New Roman" w:hAnsi="Times New Roman"/>
          <w:sz w:val="28"/>
          <w:szCs w:val="28"/>
        </w:rPr>
        <w:t xml:space="preserve"> </w:t>
      </w:r>
      <w:r w:rsidR="008F5FF1" w:rsidRPr="00D2693A">
        <w:rPr>
          <w:rFonts w:ascii="Times New Roman" w:hAnsi="Times New Roman"/>
          <w:sz w:val="28"/>
          <w:szCs w:val="28"/>
        </w:rPr>
        <w:t>территории</w:t>
      </w:r>
      <w:r w:rsidR="008F5FF1">
        <w:rPr>
          <w:rFonts w:ascii="Times New Roman" w:hAnsi="Times New Roman"/>
          <w:sz w:val="28"/>
          <w:szCs w:val="28"/>
        </w:rPr>
        <w:t xml:space="preserve"> Голынковского городского </w:t>
      </w:r>
      <w:r w:rsidR="008F5FF1" w:rsidRPr="00D2693A">
        <w:rPr>
          <w:rFonts w:ascii="Times New Roman" w:hAnsi="Times New Roman"/>
          <w:sz w:val="28"/>
          <w:szCs w:val="28"/>
        </w:rPr>
        <w:t>поселения</w:t>
      </w:r>
      <w:r w:rsidR="008F5FF1">
        <w:rPr>
          <w:rFonts w:ascii="Times New Roman" w:hAnsi="Times New Roman"/>
          <w:sz w:val="28"/>
          <w:szCs w:val="28"/>
        </w:rPr>
        <w:t xml:space="preserve"> Руднянского района Смоленской</w:t>
      </w:r>
      <w:r w:rsidR="008F5FF1">
        <w:rPr>
          <w:rFonts w:ascii="Times New Roman" w:hAnsi="Times New Roman"/>
          <w:sz w:val="28"/>
          <w:szCs w:val="28"/>
        </w:rPr>
        <w:tab/>
      </w:r>
      <w:r w:rsidR="008F5FF1" w:rsidRPr="00D2693A">
        <w:rPr>
          <w:rFonts w:ascii="Times New Roman" w:hAnsi="Times New Roman"/>
          <w:sz w:val="28"/>
          <w:szCs w:val="28"/>
        </w:rPr>
        <w:t>области</w:t>
      </w:r>
      <w:r w:rsidR="008F5FF1">
        <w:rPr>
          <w:rFonts w:ascii="Times New Roman" w:hAnsi="Times New Roman"/>
          <w:sz w:val="28"/>
          <w:szCs w:val="28"/>
        </w:rPr>
        <w:t xml:space="preserve">».                                      </w:t>
      </w:r>
      <w:r w:rsidR="008F5FF1">
        <w:rPr>
          <w:rFonts w:ascii="Times New Roman" w:hAnsi="Times New Roman"/>
          <w:sz w:val="28"/>
          <w:szCs w:val="28"/>
        </w:rPr>
        <w:tab/>
      </w:r>
      <w:r w:rsidR="008F5FF1">
        <w:rPr>
          <w:rFonts w:ascii="Times New Roman" w:hAnsi="Times New Roman"/>
          <w:sz w:val="28"/>
          <w:szCs w:val="28"/>
        </w:rPr>
        <w:tab/>
      </w:r>
      <w:r w:rsidR="008F5FF1">
        <w:rPr>
          <w:rFonts w:ascii="Times New Roman" w:hAnsi="Times New Roman"/>
          <w:sz w:val="28"/>
          <w:szCs w:val="28"/>
        </w:rPr>
        <w:tab/>
      </w:r>
      <w:r w:rsidR="000061B0">
        <w:rPr>
          <w:rFonts w:ascii="Times New Roman" w:hAnsi="Times New Roman"/>
          <w:sz w:val="28"/>
          <w:szCs w:val="28"/>
        </w:rPr>
        <w:t xml:space="preserve"> </w:t>
      </w:r>
      <w:r w:rsidR="000061B0">
        <w:rPr>
          <w:rFonts w:ascii="Times New Roman" w:eastAsia="Times New Roman" w:hAnsi="Times New Roman" w:cs="Times New Roman"/>
          <w:i/>
          <w:color w:val="943634"/>
          <w:sz w:val="24"/>
          <w:szCs w:val="24"/>
        </w:rPr>
        <w:t xml:space="preserve">(в </w:t>
      </w:r>
      <w:r w:rsidR="000061B0">
        <w:rPr>
          <w:rFonts w:ascii="Times New Roman" w:hAnsi="Times New Roman"/>
          <w:i/>
          <w:color w:val="943634"/>
          <w:sz w:val="24"/>
          <w:szCs w:val="24"/>
        </w:rPr>
        <w:t xml:space="preserve">редакции </w:t>
      </w:r>
      <w:r w:rsidR="008F5FF1">
        <w:rPr>
          <w:rFonts w:ascii="Times New Roman" w:hAnsi="Times New Roman"/>
          <w:i/>
          <w:color w:val="943634"/>
          <w:sz w:val="24"/>
          <w:szCs w:val="24"/>
        </w:rPr>
        <w:t>решения</w:t>
      </w:r>
      <w:r w:rsidR="000061B0">
        <w:rPr>
          <w:rFonts w:ascii="Times New Roman" w:eastAsia="Times New Roman" w:hAnsi="Times New Roman" w:cs="Times New Roman"/>
          <w:i/>
          <w:color w:val="943634"/>
          <w:sz w:val="24"/>
          <w:szCs w:val="24"/>
        </w:rPr>
        <w:t xml:space="preserve">: </w:t>
      </w:r>
      <w:r w:rsidR="008F5FF1" w:rsidRPr="0001025C">
        <w:rPr>
          <w:rFonts w:ascii="Times New Roman" w:eastAsia="Times New Roman" w:hAnsi="Times New Roman" w:cs="Times New Roman"/>
          <w:i/>
          <w:color w:val="943634"/>
          <w:sz w:val="24"/>
          <w:szCs w:val="24"/>
        </w:rPr>
        <w:t>о</w:t>
      </w:r>
      <w:r w:rsidR="000061B0">
        <w:rPr>
          <w:rFonts w:ascii="Times New Roman" w:hAnsi="Times New Roman"/>
          <w:i/>
          <w:color w:val="943634"/>
          <w:sz w:val="24"/>
          <w:szCs w:val="24"/>
        </w:rPr>
        <w:t>т 03 июня 2020 года №</w:t>
      </w:r>
      <w:r w:rsidR="000061B0">
        <w:rPr>
          <w:rFonts w:ascii="Times New Roman" w:hAnsi="Times New Roman"/>
          <w:i/>
          <w:color w:val="943634"/>
          <w:sz w:val="24"/>
          <w:szCs w:val="24"/>
        </w:rPr>
        <w:tab/>
      </w:r>
      <w:r w:rsidR="008F5FF1">
        <w:rPr>
          <w:rFonts w:ascii="Times New Roman" w:hAnsi="Times New Roman"/>
          <w:i/>
          <w:color w:val="943634"/>
          <w:sz w:val="24"/>
          <w:szCs w:val="24"/>
        </w:rPr>
        <w:t xml:space="preserve">57.4) </w:t>
      </w:r>
      <w:r w:rsidR="008F5FF1">
        <w:rPr>
          <w:rFonts w:ascii="Times New Roman" w:hAnsi="Times New Roman"/>
          <w:sz w:val="28"/>
          <w:szCs w:val="28"/>
        </w:rPr>
        <w:t xml:space="preserve">                                                                                                                                                           </w:t>
      </w:r>
      <w:r w:rsidR="0079756C" w:rsidRPr="008F5FF1">
        <w:rPr>
          <w:rFonts w:ascii="Times New Roman" w:hAnsi="Times New Roman"/>
          <w:b/>
          <w:sz w:val="28"/>
          <w:szCs w:val="28"/>
        </w:rPr>
        <w:t xml:space="preserve">                                                         </w:t>
      </w:r>
      <w:r w:rsidR="008F5FF1" w:rsidRPr="008F5FF1">
        <w:rPr>
          <w:rFonts w:ascii="Times New Roman" w:hAnsi="Times New Roman"/>
          <w:b/>
          <w:sz w:val="28"/>
          <w:szCs w:val="28"/>
        </w:rPr>
        <w:t xml:space="preserve">                                                                                   </w:t>
      </w:r>
      <w:r w:rsidR="0079756C" w:rsidRPr="0079756C">
        <w:rPr>
          <w:rFonts w:ascii="Times New Roman" w:hAnsi="Times New Roman"/>
          <w:b/>
          <w:sz w:val="28"/>
          <w:szCs w:val="28"/>
        </w:rPr>
        <w:t>3.</w:t>
      </w:r>
      <w:r w:rsidR="00141731">
        <w:rPr>
          <w:rFonts w:ascii="Times New Roman" w:hAnsi="Times New Roman"/>
          <w:sz w:val="28"/>
          <w:szCs w:val="28"/>
        </w:rPr>
        <w:t xml:space="preserve"> </w:t>
      </w:r>
      <w:r w:rsidR="00141731" w:rsidRPr="00934302">
        <w:rPr>
          <w:rFonts w:ascii="Times New Roman" w:hAnsi="Times New Roman"/>
          <w:kern w:val="2"/>
          <w:sz w:val="28"/>
          <w:szCs w:val="28"/>
        </w:rPr>
        <w:t xml:space="preserve">Настоящее решение </w:t>
      </w:r>
      <w:r w:rsidR="00E509EA">
        <w:rPr>
          <w:rFonts w:ascii="Times New Roman" w:hAnsi="Times New Roman"/>
          <w:kern w:val="2"/>
          <w:sz w:val="28"/>
          <w:szCs w:val="28"/>
        </w:rPr>
        <w:t xml:space="preserve">подлежит официальному обнародованию в соответствии с Уставом </w:t>
      </w:r>
      <w:r w:rsidR="00141731" w:rsidRPr="00934302">
        <w:rPr>
          <w:rFonts w:ascii="Times New Roman" w:hAnsi="Times New Roman"/>
          <w:sz w:val="28"/>
          <w:szCs w:val="28"/>
        </w:rPr>
        <w:t>Голынковского городского поселения Руднянского района Смоленской области</w:t>
      </w:r>
      <w:r w:rsidR="00E509EA">
        <w:rPr>
          <w:rFonts w:ascii="Times New Roman" w:hAnsi="Times New Roman"/>
          <w:sz w:val="28"/>
          <w:szCs w:val="28"/>
        </w:rPr>
        <w:t xml:space="preserve">.                                                                                                                                 </w:t>
      </w:r>
      <w:r w:rsidR="00141731" w:rsidRPr="00141731">
        <w:rPr>
          <w:rFonts w:ascii="Times New Roman" w:hAnsi="Times New Roman"/>
          <w:b/>
          <w:sz w:val="28"/>
          <w:szCs w:val="28"/>
        </w:rPr>
        <w:t>4.</w:t>
      </w:r>
      <w:r w:rsidR="00141731" w:rsidRPr="00934302">
        <w:rPr>
          <w:rFonts w:ascii="Times New Roman" w:hAnsi="Times New Roman"/>
          <w:sz w:val="28"/>
          <w:szCs w:val="28"/>
        </w:rPr>
        <w:t xml:space="preserve">Настоящее решение вступает в силу с </w:t>
      </w:r>
      <w:r w:rsidR="00141731">
        <w:rPr>
          <w:rFonts w:ascii="Times New Roman" w:hAnsi="Times New Roman"/>
          <w:sz w:val="28"/>
          <w:szCs w:val="28"/>
        </w:rPr>
        <w:t>момента его официального обнарод</w:t>
      </w:r>
      <w:r w:rsidR="00141731" w:rsidRPr="00934302">
        <w:rPr>
          <w:rFonts w:ascii="Times New Roman" w:hAnsi="Times New Roman"/>
          <w:sz w:val="28"/>
          <w:szCs w:val="28"/>
        </w:rPr>
        <w:t>ования.</w:t>
      </w:r>
      <w:r w:rsidR="00157F46">
        <w:rPr>
          <w:rFonts w:ascii="Times New Roman" w:hAnsi="Times New Roman"/>
          <w:sz w:val="28"/>
          <w:szCs w:val="28"/>
        </w:rPr>
        <w:t xml:space="preserve"> </w:t>
      </w:r>
    </w:p>
    <w:tbl>
      <w:tblPr>
        <w:tblW w:w="11114" w:type="dxa"/>
        <w:tblInd w:w="-459" w:type="dxa"/>
        <w:tblLook w:val="00A0" w:firstRow="1" w:lastRow="0" w:firstColumn="1" w:lastColumn="0" w:noHBand="0" w:noVBand="0"/>
      </w:tblPr>
      <w:tblGrid>
        <w:gridCol w:w="5529"/>
        <w:gridCol w:w="5585"/>
      </w:tblGrid>
      <w:tr w:rsidR="00C124B6" w:rsidRPr="00786D0C" w:rsidTr="00C124B6">
        <w:trPr>
          <w:trHeight w:val="1372"/>
        </w:trPr>
        <w:tc>
          <w:tcPr>
            <w:tcW w:w="5529" w:type="dxa"/>
          </w:tcPr>
          <w:p w:rsidR="00C124B6" w:rsidRPr="00C124B6" w:rsidRDefault="00C124B6" w:rsidP="00B242B9">
            <w:pPr>
              <w:pStyle w:val="12"/>
              <w:rPr>
                <w:rFonts w:ascii="Times New Roman" w:hAnsi="Times New Roman"/>
                <w:b/>
                <w:sz w:val="28"/>
                <w:szCs w:val="28"/>
              </w:rPr>
            </w:pPr>
            <w:r w:rsidRPr="00C124B6">
              <w:rPr>
                <w:rFonts w:ascii="Times New Roman" w:hAnsi="Times New Roman"/>
                <w:b/>
                <w:sz w:val="28"/>
                <w:szCs w:val="28"/>
              </w:rPr>
              <w:t>Глава муниципального образования Голынковского г</w:t>
            </w:r>
            <w:r>
              <w:rPr>
                <w:rFonts w:ascii="Times New Roman" w:hAnsi="Times New Roman"/>
                <w:b/>
                <w:sz w:val="28"/>
                <w:szCs w:val="28"/>
              </w:rPr>
              <w:t>ородского поселения Руднянского</w:t>
            </w:r>
            <w:r w:rsidR="00FB050A">
              <w:rPr>
                <w:rFonts w:ascii="Times New Roman" w:hAnsi="Times New Roman"/>
                <w:b/>
                <w:sz w:val="28"/>
                <w:szCs w:val="28"/>
              </w:rPr>
              <w:t xml:space="preserve"> </w:t>
            </w:r>
            <w:r w:rsidRPr="00C124B6">
              <w:rPr>
                <w:rFonts w:ascii="Times New Roman" w:hAnsi="Times New Roman"/>
                <w:b/>
                <w:sz w:val="28"/>
                <w:szCs w:val="28"/>
              </w:rPr>
              <w:t xml:space="preserve">района Смоленской области       </w:t>
            </w:r>
          </w:p>
          <w:p w:rsidR="00C124B6" w:rsidRPr="00C124B6" w:rsidRDefault="00C124B6" w:rsidP="00B242B9">
            <w:pPr>
              <w:pStyle w:val="12"/>
              <w:rPr>
                <w:rFonts w:ascii="Times New Roman" w:hAnsi="Times New Roman"/>
                <w:b/>
                <w:sz w:val="28"/>
                <w:szCs w:val="28"/>
              </w:rPr>
            </w:pPr>
            <w:r w:rsidRPr="00C124B6">
              <w:rPr>
                <w:rFonts w:ascii="Times New Roman" w:hAnsi="Times New Roman"/>
                <w:b/>
                <w:color w:val="000000"/>
                <w:sz w:val="28"/>
                <w:szCs w:val="28"/>
              </w:rPr>
              <w:t>_______________________</w:t>
            </w:r>
            <w:r>
              <w:rPr>
                <w:rFonts w:ascii="Times New Roman" w:hAnsi="Times New Roman"/>
                <w:b/>
                <w:color w:val="000000"/>
                <w:sz w:val="28"/>
                <w:szCs w:val="28"/>
              </w:rPr>
              <w:t>__</w:t>
            </w:r>
            <w:r w:rsidRPr="00C124B6">
              <w:rPr>
                <w:rFonts w:ascii="Times New Roman" w:hAnsi="Times New Roman"/>
                <w:b/>
                <w:sz w:val="28"/>
                <w:szCs w:val="28"/>
              </w:rPr>
              <w:t xml:space="preserve"> Н.В. Иванова</w:t>
            </w:r>
          </w:p>
        </w:tc>
        <w:tc>
          <w:tcPr>
            <w:tcW w:w="5585" w:type="dxa"/>
          </w:tcPr>
          <w:p w:rsidR="00C124B6" w:rsidRPr="00C124B6" w:rsidRDefault="00C124B6" w:rsidP="00B242B9">
            <w:pPr>
              <w:pStyle w:val="12"/>
              <w:rPr>
                <w:rFonts w:ascii="Times New Roman" w:hAnsi="Times New Roman"/>
                <w:b/>
                <w:color w:val="000000"/>
                <w:sz w:val="28"/>
                <w:szCs w:val="28"/>
              </w:rPr>
            </w:pPr>
            <w:r w:rsidRPr="00C124B6">
              <w:rPr>
                <w:rFonts w:ascii="Times New Roman" w:hAnsi="Times New Roman"/>
                <w:b/>
                <w:sz w:val="28"/>
                <w:szCs w:val="28"/>
              </w:rPr>
              <w:t xml:space="preserve">Председатель Совета депутатов Голынковского городского поселения Руднянского района Смоленской области     </w:t>
            </w:r>
          </w:p>
          <w:p w:rsidR="00C124B6" w:rsidRPr="00C124B6" w:rsidRDefault="00C124B6" w:rsidP="00B242B9">
            <w:pPr>
              <w:pStyle w:val="12"/>
              <w:rPr>
                <w:rFonts w:ascii="Times New Roman" w:hAnsi="Times New Roman"/>
                <w:b/>
                <w:sz w:val="28"/>
                <w:szCs w:val="28"/>
              </w:rPr>
            </w:pPr>
            <w:r w:rsidRPr="00C124B6">
              <w:rPr>
                <w:rFonts w:ascii="Times New Roman" w:hAnsi="Times New Roman"/>
                <w:b/>
                <w:sz w:val="28"/>
                <w:szCs w:val="28"/>
              </w:rPr>
              <w:t>_____________________</w:t>
            </w:r>
            <w:r>
              <w:rPr>
                <w:rFonts w:ascii="Times New Roman" w:hAnsi="Times New Roman"/>
                <w:b/>
                <w:sz w:val="28"/>
                <w:szCs w:val="28"/>
              </w:rPr>
              <w:t>___</w:t>
            </w:r>
            <w:r w:rsidR="00FB050A">
              <w:rPr>
                <w:rFonts w:ascii="Times New Roman" w:hAnsi="Times New Roman"/>
                <w:b/>
                <w:sz w:val="28"/>
                <w:szCs w:val="28"/>
              </w:rPr>
              <w:t xml:space="preserve"> </w:t>
            </w:r>
            <w:r w:rsidRPr="00C124B6">
              <w:rPr>
                <w:rFonts w:ascii="Times New Roman" w:hAnsi="Times New Roman"/>
                <w:b/>
                <w:sz w:val="28"/>
                <w:szCs w:val="28"/>
              </w:rPr>
              <w:t>Г.А.Тимофеева</w:t>
            </w:r>
          </w:p>
        </w:tc>
      </w:tr>
    </w:tbl>
    <w:p w:rsidR="00D77410" w:rsidRDefault="00D77410" w:rsidP="00FB050A">
      <w:pPr>
        <w:autoSpaceDE w:val="0"/>
        <w:autoSpaceDN w:val="0"/>
        <w:adjustRightInd w:val="0"/>
        <w:spacing w:after="0" w:line="240" w:lineRule="auto"/>
        <w:jc w:val="both"/>
        <w:outlineLvl w:val="0"/>
        <w:rPr>
          <w:rFonts w:ascii="Times New Roman" w:hAnsi="Times New Roman" w:cs="Times New Roman"/>
          <w:b/>
          <w:color w:val="000000" w:themeColor="text1"/>
          <w:sz w:val="28"/>
          <w:szCs w:val="28"/>
        </w:rPr>
      </w:pPr>
    </w:p>
    <w:p w:rsidR="00C124B6" w:rsidRDefault="00FB050A" w:rsidP="00141731">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24B6" w:rsidRDefault="00C124B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C152B8" w:rsidRDefault="00C152B8"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41731" w:rsidRDefault="00141731"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FC6CD1" w:rsidRDefault="00FC6CD1" w:rsidP="00634AB9">
      <w:pPr>
        <w:spacing w:after="0" w:line="240" w:lineRule="auto"/>
        <w:jc w:val="center"/>
        <w:rPr>
          <w:rFonts w:ascii="Times New Roman" w:hAnsi="Times New Roman" w:cs="Times New Roman"/>
          <w:b/>
          <w:color w:val="000000" w:themeColor="text1"/>
          <w:sz w:val="40"/>
          <w:szCs w:val="40"/>
        </w:rPr>
      </w:pPr>
      <w:bookmarkStart w:id="1" w:name="_Toc521422957"/>
    </w:p>
    <w:p w:rsidR="00710DC6" w:rsidRPr="00A77029" w:rsidRDefault="00710DC6" w:rsidP="00B242B9">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1"/>
    </w:p>
    <w:p w:rsidR="00710DC6" w:rsidRPr="00A77029" w:rsidRDefault="00710DC6" w:rsidP="00B242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3C77BA" w:rsidRDefault="00C124B6" w:rsidP="00B242B9">
      <w:pPr>
        <w:spacing w:after="0" w:line="240" w:lineRule="auto"/>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 xml:space="preserve">Голынковского городского поселения </w:t>
      </w:r>
      <w:r w:rsidR="003C77BA" w:rsidRPr="003C77BA">
        <w:rPr>
          <w:rFonts w:ascii="Times New Roman" w:hAnsi="Times New Roman" w:cs="Times New Roman"/>
          <w:b/>
          <w:color w:val="000000" w:themeColor="text1"/>
          <w:sz w:val="32"/>
          <w:szCs w:val="32"/>
          <w:u w:val="single"/>
        </w:rPr>
        <w:t>Руднянского района</w:t>
      </w:r>
    </w:p>
    <w:p w:rsidR="00CE0524" w:rsidRPr="003C77BA" w:rsidRDefault="00CE0524" w:rsidP="00B242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Смоленской области</w:t>
      </w:r>
    </w:p>
    <w:p w:rsidR="00710DC6" w:rsidRPr="00A77029" w:rsidRDefault="00A93C76" w:rsidP="00FB050A">
      <w:pPr>
        <w:spacing w:after="0" w:line="240" w:lineRule="auto"/>
        <w:jc w:val="center"/>
        <w:rPr>
          <w:rFonts w:ascii="Times New Roman" w:hAnsi="Times New Roman" w:cs="Times New Roman"/>
          <w:b/>
          <w:color w:val="000000" w:themeColor="text1"/>
          <w:sz w:val="32"/>
          <w:szCs w:val="32"/>
        </w:rPr>
      </w:pPr>
      <w:r>
        <w:rPr>
          <w:rFonts w:ascii="Times New Roman" w:eastAsia="Times New Roman" w:hAnsi="Times New Roman" w:cs="Times New Roman"/>
          <w:i/>
          <w:color w:val="943634"/>
          <w:sz w:val="24"/>
          <w:szCs w:val="24"/>
        </w:rPr>
        <w:t xml:space="preserve">(в </w:t>
      </w:r>
      <w:r>
        <w:rPr>
          <w:rFonts w:ascii="Times New Roman" w:hAnsi="Times New Roman"/>
          <w:i/>
          <w:color w:val="943634"/>
          <w:sz w:val="24"/>
          <w:szCs w:val="24"/>
        </w:rPr>
        <w:t>редакции решения</w:t>
      </w:r>
      <w:r>
        <w:rPr>
          <w:rFonts w:ascii="Times New Roman" w:eastAsia="Times New Roman" w:hAnsi="Times New Roman" w:cs="Times New Roman"/>
          <w:i/>
          <w:color w:val="943634"/>
          <w:sz w:val="24"/>
          <w:szCs w:val="24"/>
        </w:rPr>
        <w:t xml:space="preserve">: </w:t>
      </w:r>
      <w:r w:rsidRPr="0001025C">
        <w:rPr>
          <w:rFonts w:ascii="Times New Roman" w:eastAsia="Times New Roman" w:hAnsi="Times New Roman" w:cs="Times New Roman"/>
          <w:i/>
          <w:color w:val="943634"/>
          <w:sz w:val="24"/>
          <w:szCs w:val="24"/>
        </w:rPr>
        <w:t>о</w:t>
      </w:r>
      <w:r>
        <w:rPr>
          <w:rFonts w:ascii="Times New Roman" w:hAnsi="Times New Roman"/>
          <w:i/>
          <w:color w:val="943634"/>
          <w:sz w:val="24"/>
          <w:szCs w:val="24"/>
        </w:rPr>
        <w:t>т 03 июня 2020 года №</w:t>
      </w:r>
      <w:r>
        <w:rPr>
          <w:rFonts w:ascii="Times New Roman" w:hAnsi="Times New Roman"/>
          <w:i/>
          <w:color w:val="943634"/>
          <w:sz w:val="24"/>
          <w:szCs w:val="24"/>
        </w:rPr>
        <w:tab/>
        <w:t>57.4)</w:t>
      </w:r>
    </w:p>
    <w:p w:rsidR="00710DC6" w:rsidRPr="00A77029" w:rsidRDefault="00710DC6" w:rsidP="00FB050A">
      <w:pPr>
        <w:spacing w:after="0" w:line="240" w:lineRule="auto"/>
        <w:jc w:val="center"/>
        <w:rPr>
          <w:rFonts w:ascii="Times New Roman" w:hAnsi="Times New Roman" w:cs="Times New Roman"/>
          <w:b/>
          <w:color w:val="000000" w:themeColor="text1"/>
          <w:sz w:val="36"/>
          <w:szCs w:val="36"/>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Pr="00A77029" w:rsidRDefault="00710DC6" w:rsidP="00FB050A">
      <w:pPr>
        <w:spacing w:after="0" w:line="240" w:lineRule="auto"/>
        <w:jc w:val="center"/>
        <w:rPr>
          <w:rFonts w:ascii="Times New Roman" w:hAnsi="Times New Roman" w:cs="Times New Roman"/>
          <w:color w:val="000000" w:themeColor="text1"/>
          <w:sz w:val="28"/>
          <w:szCs w:val="28"/>
        </w:rPr>
      </w:pPr>
    </w:p>
    <w:p w:rsidR="00710DC6" w:rsidRDefault="00710DC6" w:rsidP="00FB050A">
      <w:pPr>
        <w:spacing w:after="0" w:line="240" w:lineRule="auto"/>
        <w:jc w:val="center"/>
        <w:rPr>
          <w:rFonts w:ascii="Times New Roman" w:hAnsi="Times New Roman" w:cs="Times New Roman"/>
          <w:color w:val="000000" w:themeColor="text1"/>
          <w:sz w:val="28"/>
          <w:szCs w:val="28"/>
        </w:rPr>
      </w:pPr>
    </w:p>
    <w:p w:rsidR="00141731" w:rsidRDefault="00141731" w:rsidP="00FB050A">
      <w:pPr>
        <w:spacing w:after="0" w:line="240" w:lineRule="auto"/>
        <w:jc w:val="center"/>
        <w:rPr>
          <w:rFonts w:ascii="Times New Roman" w:hAnsi="Times New Roman" w:cs="Times New Roman"/>
          <w:color w:val="000000" w:themeColor="text1"/>
          <w:sz w:val="28"/>
          <w:szCs w:val="28"/>
        </w:rPr>
      </w:pPr>
    </w:p>
    <w:p w:rsidR="00141731" w:rsidRDefault="00141731" w:rsidP="00FB050A">
      <w:pPr>
        <w:spacing w:after="0" w:line="240" w:lineRule="auto"/>
        <w:jc w:val="center"/>
        <w:rPr>
          <w:rFonts w:ascii="Times New Roman" w:hAnsi="Times New Roman" w:cs="Times New Roman"/>
          <w:color w:val="000000" w:themeColor="text1"/>
          <w:sz w:val="28"/>
          <w:szCs w:val="28"/>
        </w:rPr>
      </w:pPr>
    </w:p>
    <w:p w:rsidR="00141731" w:rsidRDefault="00141731" w:rsidP="00FB050A">
      <w:pPr>
        <w:spacing w:after="0" w:line="240" w:lineRule="auto"/>
        <w:jc w:val="center"/>
        <w:rPr>
          <w:rFonts w:ascii="Times New Roman" w:hAnsi="Times New Roman" w:cs="Times New Roman"/>
          <w:color w:val="000000" w:themeColor="text1"/>
          <w:sz w:val="28"/>
          <w:szCs w:val="28"/>
        </w:rPr>
      </w:pPr>
    </w:p>
    <w:p w:rsidR="00157F46" w:rsidRDefault="00157F46" w:rsidP="00FB050A">
      <w:pPr>
        <w:spacing w:after="0" w:line="240" w:lineRule="auto"/>
        <w:jc w:val="center"/>
        <w:rPr>
          <w:rFonts w:ascii="Times New Roman" w:hAnsi="Times New Roman" w:cs="Times New Roman"/>
          <w:color w:val="000000" w:themeColor="text1"/>
          <w:sz w:val="28"/>
          <w:szCs w:val="28"/>
        </w:rPr>
      </w:pPr>
    </w:p>
    <w:p w:rsidR="00C7162A" w:rsidRDefault="00C7162A" w:rsidP="00B242B9">
      <w:pPr>
        <w:spacing w:after="0" w:line="240" w:lineRule="auto"/>
        <w:jc w:val="center"/>
        <w:rPr>
          <w:rFonts w:ascii="Times New Roman" w:hAnsi="Times New Roman" w:cs="Times New Roman"/>
          <w:color w:val="000000" w:themeColor="text1"/>
          <w:sz w:val="28"/>
          <w:szCs w:val="28"/>
        </w:rPr>
      </w:pPr>
    </w:p>
    <w:p w:rsidR="00E509EA" w:rsidRDefault="00E509EA" w:rsidP="00B242B9">
      <w:pPr>
        <w:spacing w:after="0" w:line="240" w:lineRule="auto"/>
        <w:jc w:val="center"/>
        <w:rPr>
          <w:rFonts w:ascii="Times New Roman" w:hAnsi="Times New Roman" w:cs="Times New Roman"/>
          <w:color w:val="000000" w:themeColor="text1"/>
          <w:sz w:val="28"/>
          <w:szCs w:val="28"/>
        </w:rPr>
      </w:pPr>
    </w:p>
    <w:p w:rsidR="00A77029" w:rsidRPr="00634AB9" w:rsidRDefault="00710DC6" w:rsidP="00B242B9">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sdtPr>
      <w:sdtEndPr/>
      <w:sdtContent>
        <w:p w:rsidR="00634AB9" w:rsidRDefault="00634AB9" w:rsidP="00B242B9">
          <w:pPr>
            <w:pStyle w:val="af1"/>
            <w:spacing w:line="240" w:lineRule="auto"/>
            <w:jc w:val="center"/>
          </w:pPr>
          <w:r w:rsidRPr="00C433D9">
            <w:rPr>
              <w:rFonts w:ascii="Times New Roman" w:hAnsi="Times New Roman" w:cs="Times New Roman"/>
              <w:color w:val="auto"/>
              <w:sz w:val="32"/>
            </w:rPr>
            <w:t>Оглавление</w:t>
          </w:r>
        </w:p>
        <w:p w:rsidR="00634AB9" w:rsidRPr="00C433D9" w:rsidRDefault="00C34E7D" w:rsidP="00B242B9">
          <w:pPr>
            <w:pStyle w:val="11"/>
            <w:spacing w:line="240" w:lineRule="auto"/>
            <w:jc w:val="both"/>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00B031ED">
              <w:rPr>
                <w:webHidden/>
              </w:rPr>
              <w:t>6</w:t>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6</w:t>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9</w:t>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10</w:t>
            </w:r>
          </w:hyperlink>
        </w:p>
        <w:p w:rsidR="00634AB9" w:rsidRPr="00C433D9" w:rsidRDefault="00A55DC3" w:rsidP="00B242B9">
          <w:pPr>
            <w:pStyle w:val="11"/>
            <w:spacing w:line="240" w:lineRule="auto"/>
            <w:jc w:val="both"/>
          </w:pPr>
          <w:hyperlink w:anchor="_Toc523842797" w:history="1">
            <w:r w:rsidR="00634AB9" w:rsidRPr="00C433D9">
              <w:rPr>
                <w:rStyle w:val="af2"/>
              </w:rPr>
              <w:t>Часть II. ЭЛЕМЕНТЫ БЛАГОУСТРОЙСТВА</w:t>
            </w:r>
            <w:r w:rsidR="00634AB9" w:rsidRPr="00C433D9">
              <w:rPr>
                <w:webHidden/>
              </w:rPr>
              <w:tab/>
            </w:r>
            <w:r w:rsidR="00C34E7D" w:rsidRPr="00C433D9">
              <w:rPr>
                <w:webHidden/>
              </w:rPr>
              <w:fldChar w:fldCharType="begin"/>
            </w:r>
            <w:r w:rsidR="00634AB9" w:rsidRPr="00C433D9">
              <w:rPr>
                <w:webHidden/>
              </w:rPr>
              <w:instrText xml:space="preserve"> PAGEREF _Toc523842797 \h </w:instrText>
            </w:r>
            <w:r w:rsidR="00C34E7D" w:rsidRPr="00C433D9">
              <w:rPr>
                <w:webHidden/>
              </w:rPr>
            </w:r>
            <w:r w:rsidR="00C34E7D" w:rsidRPr="00C433D9">
              <w:rPr>
                <w:webHidden/>
              </w:rPr>
              <w:fldChar w:fldCharType="separate"/>
            </w:r>
            <w:r w:rsidR="00BA0AE3">
              <w:rPr>
                <w:webHidden/>
              </w:rPr>
              <w:t>1</w:t>
            </w:r>
            <w:r w:rsidR="00B031ED">
              <w:rPr>
                <w:webHidden/>
              </w:rPr>
              <w:t>3</w:t>
            </w:r>
            <w:r w:rsidR="00C34E7D" w:rsidRPr="00C433D9">
              <w:rPr>
                <w:webHidden/>
              </w:rPr>
              <w:fldChar w:fldCharType="end"/>
            </w:r>
          </w:hyperlink>
        </w:p>
        <w:p w:rsidR="00634AB9" w:rsidRPr="00C433D9" w:rsidRDefault="00A55DC3" w:rsidP="00B242B9">
          <w:pPr>
            <w:pStyle w:val="11"/>
            <w:spacing w:line="240" w:lineRule="auto"/>
            <w:jc w:val="both"/>
          </w:pPr>
          <w:hyperlink w:anchor="_Toc523842798" w:history="1">
            <w:r w:rsidR="00634AB9" w:rsidRPr="00C433D9">
              <w:rPr>
                <w:rStyle w:val="af2"/>
              </w:rPr>
              <w:t>Раздел 1. МАЛЫЕ АРХИТЕКТУРНЫЕ ФОРМЫ</w:t>
            </w:r>
            <w:r w:rsidR="00634AB9" w:rsidRPr="00C433D9">
              <w:rPr>
                <w:webHidden/>
              </w:rPr>
              <w:tab/>
            </w:r>
            <w:r w:rsidR="00C34E7D" w:rsidRPr="00C433D9">
              <w:rPr>
                <w:webHidden/>
              </w:rPr>
              <w:fldChar w:fldCharType="begin"/>
            </w:r>
            <w:r w:rsidR="00634AB9" w:rsidRPr="00C433D9">
              <w:rPr>
                <w:webHidden/>
              </w:rPr>
              <w:instrText xml:space="preserve"> PAGEREF _Toc523842798 \h </w:instrText>
            </w:r>
            <w:r w:rsidR="00C34E7D" w:rsidRPr="00C433D9">
              <w:rPr>
                <w:webHidden/>
              </w:rPr>
            </w:r>
            <w:r w:rsidR="00C34E7D" w:rsidRPr="00C433D9">
              <w:rPr>
                <w:webHidden/>
              </w:rPr>
              <w:fldChar w:fldCharType="separate"/>
            </w:r>
            <w:r w:rsidR="00BA0AE3">
              <w:rPr>
                <w:webHidden/>
              </w:rPr>
              <w:t>1</w:t>
            </w:r>
            <w:r w:rsidR="00B031ED">
              <w:rPr>
                <w:webHidden/>
              </w:rPr>
              <w:t>3</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3</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4</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5</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5</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6</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7</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7</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8</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1</w:t>
            </w:r>
            <w:r w:rsidR="00B031ED">
              <w:rPr>
                <w:rFonts w:ascii="Times New Roman" w:hAnsi="Times New Roman" w:cs="Times New Roman"/>
                <w:noProof/>
                <w:webHidden/>
                <w:sz w:val="28"/>
                <w:szCs w:val="28"/>
              </w:rPr>
              <w:t>9</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20</w:t>
            </w:r>
          </w:hyperlink>
        </w:p>
        <w:p w:rsidR="00634AB9" w:rsidRPr="00C433D9" w:rsidRDefault="00A55DC3" w:rsidP="00B242B9">
          <w:pPr>
            <w:pStyle w:val="11"/>
            <w:spacing w:line="240" w:lineRule="auto"/>
            <w:jc w:val="both"/>
          </w:pPr>
          <w:hyperlink w:anchor="_Toc523842809" w:history="1">
            <w:r w:rsidR="00634AB9" w:rsidRPr="00C433D9">
              <w:rPr>
                <w:rStyle w:val="af2"/>
              </w:rPr>
              <w:t>Раздел 2. ИГРОВОЕ И СПОРТИВНОЕ ОБОРУДОВАНИЕ</w:t>
            </w:r>
            <w:r w:rsidR="00634AB9" w:rsidRPr="00C433D9">
              <w:rPr>
                <w:webHidden/>
              </w:rPr>
              <w:tab/>
            </w:r>
            <w:r w:rsidR="00C34E7D" w:rsidRPr="00C433D9">
              <w:rPr>
                <w:webHidden/>
              </w:rPr>
              <w:fldChar w:fldCharType="begin"/>
            </w:r>
            <w:r w:rsidR="00634AB9" w:rsidRPr="00C433D9">
              <w:rPr>
                <w:webHidden/>
              </w:rPr>
              <w:instrText xml:space="preserve"> PAGEREF _Toc523842809 \h </w:instrText>
            </w:r>
            <w:r w:rsidR="00C34E7D" w:rsidRPr="00C433D9">
              <w:rPr>
                <w:webHidden/>
              </w:rPr>
            </w:r>
            <w:r w:rsidR="00C34E7D" w:rsidRPr="00C433D9">
              <w:rPr>
                <w:webHidden/>
              </w:rPr>
              <w:fldChar w:fldCharType="separate"/>
            </w:r>
            <w:r w:rsidR="00BA0AE3">
              <w:rPr>
                <w:webHidden/>
              </w:rPr>
              <w:t>2</w:t>
            </w:r>
            <w:r w:rsidR="00B031ED">
              <w:rPr>
                <w:webHidden/>
              </w:rPr>
              <w:t>1</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1</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23</w:t>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4</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5</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5</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6</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7</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8</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11"/>
            <w:spacing w:line="240" w:lineRule="auto"/>
            <w:jc w:val="both"/>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C34E7D" w:rsidRPr="00C433D9">
              <w:rPr>
                <w:webHidden/>
              </w:rPr>
              <w:fldChar w:fldCharType="begin"/>
            </w:r>
            <w:r w:rsidR="00634AB9" w:rsidRPr="00C433D9">
              <w:rPr>
                <w:webHidden/>
              </w:rPr>
              <w:instrText xml:space="preserve"> PAGEREF _Toc523842818 \h </w:instrText>
            </w:r>
            <w:r w:rsidR="00C34E7D" w:rsidRPr="00C433D9">
              <w:rPr>
                <w:webHidden/>
              </w:rPr>
            </w:r>
            <w:r w:rsidR="00C34E7D" w:rsidRPr="00C433D9">
              <w:rPr>
                <w:webHidden/>
              </w:rPr>
              <w:fldChar w:fldCharType="separate"/>
            </w:r>
            <w:r w:rsidR="00BA0AE3">
              <w:rPr>
                <w:webHidden/>
              </w:rPr>
              <w:t>2</w:t>
            </w:r>
            <w:r w:rsidR="00B031ED">
              <w:rPr>
                <w:webHidden/>
              </w:rPr>
              <w:t>8</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8</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2</w:t>
            </w:r>
            <w:r w:rsidR="00B031ED">
              <w:rPr>
                <w:rFonts w:ascii="Times New Roman" w:hAnsi="Times New Roman" w:cs="Times New Roman"/>
                <w:noProof/>
                <w:webHidden/>
                <w:sz w:val="28"/>
                <w:szCs w:val="28"/>
              </w:rPr>
              <w:t>9</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30</w:t>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30</w:t>
            </w:r>
          </w:hyperlink>
        </w:p>
        <w:p w:rsidR="00634AB9" w:rsidRPr="00C433D9" w:rsidRDefault="00A55DC3" w:rsidP="00B242B9">
          <w:pPr>
            <w:pStyle w:val="11"/>
            <w:spacing w:line="240" w:lineRule="auto"/>
            <w:jc w:val="both"/>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C34E7D" w:rsidRPr="00C433D9">
              <w:rPr>
                <w:webHidden/>
              </w:rPr>
              <w:fldChar w:fldCharType="begin"/>
            </w:r>
            <w:r w:rsidR="00634AB9" w:rsidRPr="00C433D9">
              <w:rPr>
                <w:webHidden/>
              </w:rPr>
              <w:instrText xml:space="preserve"> PAGEREF _Toc523842823 \h </w:instrText>
            </w:r>
            <w:r w:rsidR="00C34E7D" w:rsidRPr="00C433D9">
              <w:rPr>
                <w:webHidden/>
              </w:rPr>
            </w:r>
            <w:r w:rsidR="00C34E7D" w:rsidRPr="00C433D9">
              <w:rPr>
                <w:webHidden/>
              </w:rPr>
              <w:fldChar w:fldCharType="separate"/>
            </w:r>
            <w:r w:rsidR="00BA0AE3">
              <w:rPr>
                <w:webHidden/>
              </w:rPr>
              <w:t>3</w:t>
            </w:r>
            <w:r w:rsidR="00B031ED">
              <w:rPr>
                <w:webHidden/>
              </w:rPr>
              <w:t>1</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1</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1</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2</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2</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3</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3</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11"/>
            <w:spacing w:line="240" w:lineRule="auto"/>
            <w:jc w:val="both"/>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C34E7D" w:rsidRPr="00C433D9">
              <w:rPr>
                <w:webHidden/>
              </w:rPr>
              <w:fldChar w:fldCharType="begin"/>
            </w:r>
            <w:r w:rsidR="00634AB9" w:rsidRPr="00C433D9">
              <w:rPr>
                <w:webHidden/>
              </w:rPr>
              <w:instrText xml:space="preserve"> PAGEREF _Toc523842830 \h </w:instrText>
            </w:r>
            <w:r w:rsidR="00C34E7D" w:rsidRPr="00C433D9">
              <w:rPr>
                <w:webHidden/>
              </w:rPr>
            </w:r>
            <w:r w:rsidR="00C34E7D" w:rsidRPr="00C433D9">
              <w:rPr>
                <w:webHidden/>
              </w:rPr>
              <w:fldChar w:fldCharType="separate"/>
            </w:r>
            <w:r w:rsidR="00BA0AE3">
              <w:rPr>
                <w:webHidden/>
              </w:rPr>
              <w:t>3</w:t>
            </w:r>
            <w:r w:rsidR="00B031ED">
              <w:rPr>
                <w:webHidden/>
              </w:rPr>
              <w:t>4</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4</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5</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6</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 озеленения</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7</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3</w:t>
            </w:r>
            <w:r w:rsidR="00B031ED">
              <w:rPr>
                <w:rFonts w:ascii="Times New Roman" w:hAnsi="Times New Roman" w:cs="Times New Roman"/>
                <w:noProof/>
                <w:webHidden/>
                <w:sz w:val="28"/>
                <w:szCs w:val="28"/>
              </w:rPr>
              <w:t>8</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40</w:t>
            </w:r>
          </w:hyperlink>
        </w:p>
        <w:p w:rsidR="00634AB9" w:rsidRPr="00C433D9" w:rsidRDefault="00A55DC3" w:rsidP="00B242B9">
          <w:pPr>
            <w:pStyle w:val="11"/>
            <w:spacing w:line="240" w:lineRule="auto"/>
            <w:jc w:val="both"/>
          </w:pPr>
          <w:hyperlink w:anchor="_Toc523842837" w:history="1">
            <w:r w:rsidR="00634AB9" w:rsidRPr="00C433D9">
              <w:rPr>
                <w:rStyle w:val="af2"/>
              </w:rPr>
              <w:t>Часть III. СОДЕРЖАНИЕ И ЭКСПЛУАТАЦИЯ</w:t>
            </w:r>
          </w:hyperlink>
          <w:r w:rsidR="00141731">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B031ED">
              <w:rPr>
                <w:webHidden/>
              </w:rPr>
              <w:t>40</w:t>
            </w:r>
          </w:hyperlink>
        </w:p>
        <w:p w:rsidR="00634AB9" w:rsidRPr="00C433D9" w:rsidRDefault="00A55DC3" w:rsidP="00B242B9">
          <w:pPr>
            <w:pStyle w:val="11"/>
            <w:spacing w:line="240" w:lineRule="auto"/>
            <w:jc w:val="both"/>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B031ED">
              <w:rPr>
                <w:webHidden/>
              </w:rPr>
              <w:t>40</w:t>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B031ED">
              <w:rPr>
                <w:rFonts w:ascii="Times New Roman" w:hAnsi="Times New Roman" w:cs="Times New Roman"/>
                <w:noProof/>
                <w:webHidden/>
                <w:sz w:val="28"/>
                <w:szCs w:val="28"/>
              </w:rPr>
              <w:t>41</w:t>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w:t>
            </w:r>
            <w:r w:rsidR="00B031ED">
              <w:rPr>
                <w:rFonts w:ascii="Times New Roman" w:hAnsi="Times New Roman" w:cs="Times New Roman"/>
                <w:noProof/>
                <w:webHidden/>
                <w:sz w:val="28"/>
                <w:szCs w:val="28"/>
              </w:rPr>
              <w:t>4</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w:t>
            </w:r>
            <w:r w:rsidR="00B031ED">
              <w:rPr>
                <w:rFonts w:ascii="Times New Roman" w:hAnsi="Times New Roman" w:cs="Times New Roman"/>
                <w:noProof/>
                <w:webHidden/>
                <w:sz w:val="28"/>
                <w:szCs w:val="28"/>
              </w:rPr>
              <w:t>5</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11"/>
            <w:spacing w:line="240" w:lineRule="auto"/>
            <w:jc w:val="both"/>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C34E7D" w:rsidRPr="00C433D9">
              <w:rPr>
                <w:webHidden/>
              </w:rPr>
              <w:fldChar w:fldCharType="begin"/>
            </w:r>
            <w:r w:rsidR="00634AB9" w:rsidRPr="00C433D9">
              <w:rPr>
                <w:webHidden/>
              </w:rPr>
              <w:instrText xml:space="preserve"> PAGEREF _Toc523842843 \h </w:instrText>
            </w:r>
            <w:r w:rsidR="00C34E7D" w:rsidRPr="00C433D9">
              <w:rPr>
                <w:webHidden/>
              </w:rPr>
            </w:r>
            <w:r w:rsidR="00C34E7D" w:rsidRPr="00C433D9">
              <w:rPr>
                <w:webHidden/>
              </w:rPr>
              <w:fldChar w:fldCharType="separate"/>
            </w:r>
            <w:r w:rsidR="00BA0AE3">
              <w:rPr>
                <w:webHidden/>
              </w:rPr>
              <w:t>4</w:t>
            </w:r>
            <w:r w:rsidR="00B031ED">
              <w:rPr>
                <w:webHidden/>
              </w:rPr>
              <w:t>6</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w:t>
            </w:r>
            <w:r w:rsidR="00B031ED">
              <w:rPr>
                <w:rFonts w:ascii="Times New Roman" w:hAnsi="Times New Roman" w:cs="Times New Roman"/>
                <w:noProof/>
                <w:webHidden/>
                <w:sz w:val="28"/>
                <w:szCs w:val="28"/>
              </w:rPr>
              <w:t>6</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w:t>
            </w:r>
            <w:r w:rsidR="00B031ED">
              <w:rPr>
                <w:rFonts w:ascii="Times New Roman" w:hAnsi="Times New Roman" w:cs="Times New Roman"/>
                <w:noProof/>
                <w:webHidden/>
                <w:sz w:val="28"/>
                <w:szCs w:val="28"/>
              </w:rPr>
              <w:t>8</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4</w:t>
            </w:r>
            <w:r w:rsidR="00B031ED">
              <w:rPr>
                <w:rFonts w:ascii="Times New Roman" w:hAnsi="Times New Roman" w:cs="Times New Roman"/>
                <w:noProof/>
                <w:webHidden/>
                <w:sz w:val="28"/>
                <w:szCs w:val="28"/>
              </w:rPr>
              <w:t>9</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B031ED">
              <w:rPr>
                <w:rFonts w:ascii="Times New Roman" w:hAnsi="Times New Roman" w:cs="Times New Roman"/>
                <w:noProof/>
                <w:webHidden/>
                <w:sz w:val="28"/>
                <w:szCs w:val="28"/>
              </w:rPr>
              <w:t>2</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B031ED">
              <w:rPr>
                <w:rFonts w:ascii="Times New Roman" w:hAnsi="Times New Roman" w:cs="Times New Roman"/>
                <w:noProof/>
                <w:webHidden/>
                <w:sz w:val="28"/>
                <w:szCs w:val="28"/>
              </w:rPr>
              <w:t>3</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B031ED">
              <w:rPr>
                <w:rFonts w:ascii="Times New Roman" w:hAnsi="Times New Roman" w:cs="Times New Roman"/>
                <w:noProof/>
                <w:webHidden/>
                <w:sz w:val="28"/>
                <w:szCs w:val="28"/>
              </w:rPr>
              <w:t>4</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11"/>
            <w:spacing w:line="240" w:lineRule="auto"/>
            <w:jc w:val="both"/>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C34E7D" w:rsidRPr="00C433D9">
              <w:rPr>
                <w:webHidden/>
              </w:rPr>
              <w:fldChar w:fldCharType="begin"/>
            </w:r>
            <w:r w:rsidR="00634AB9" w:rsidRPr="00C433D9">
              <w:rPr>
                <w:webHidden/>
              </w:rPr>
              <w:instrText xml:space="preserve"> PAGEREF _Toc523842850 \h </w:instrText>
            </w:r>
            <w:r w:rsidR="00C34E7D" w:rsidRPr="00C433D9">
              <w:rPr>
                <w:webHidden/>
              </w:rPr>
            </w:r>
            <w:r w:rsidR="00C34E7D" w:rsidRPr="00C433D9">
              <w:rPr>
                <w:webHidden/>
              </w:rPr>
              <w:fldChar w:fldCharType="separate"/>
            </w:r>
            <w:r w:rsidR="00BA0AE3">
              <w:rPr>
                <w:webHidden/>
              </w:rPr>
              <w:t>5</w:t>
            </w:r>
            <w:r w:rsidR="00B031ED">
              <w:rPr>
                <w:webHidden/>
              </w:rPr>
              <w:t>4</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B031ED">
              <w:rPr>
                <w:rFonts w:ascii="Times New Roman" w:hAnsi="Times New Roman" w:cs="Times New Roman"/>
                <w:noProof/>
                <w:webHidden/>
                <w:sz w:val="28"/>
                <w:szCs w:val="28"/>
              </w:rPr>
              <w:t>4</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B031ED">
              <w:rPr>
                <w:rFonts w:ascii="Times New Roman" w:hAnsi="Times New Roman" w:cs="Times New Roman"/>
                <w:noProof/>
                <w:webHidden/>
                <w:sz w:val="28"/>
                <w:szCs w:val="28"/>
              </w:rPr>
              <w:t>5</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B031ED">
              <w:rPr>
                <w:rFonts w:ascii="Times New Roman" w:hAnsi="Times New Roman" w:cs="Times New Roman"/>
                <w:noProof/>
                <w:webHidden/>
                <w:sz w:val="28"/>
                <w:szCs w:val="28"/>
              </w:rPr>
              <w:t>6</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B031ED">
              <w:rPr>
                <w:rFonts w:ascii="Times New Roman" w:hAnsi="Times New Roman" w:cs="Times New Roman"/>
                <w:noProof/>
                <w:webHidden/>
                <w:sz w:val="28"/>
                <w:szCs w:val="28"/>
              </w:rPr>
              <w:t>7</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11"/>
            <w:spacing w:line="240" w:lineRule="auto"/>
            <w:jc w:val="both"/>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C34E7D" w:rsidRPr="00C433D9">
              <w:rPr>
                <w:webHidden/>
              </w:rPr>
              <w:fldChar w:fldCharType="begin"/>
            </w:r>
            <w:r w:rsidR="00634AB9" w:rsidRPr="00C433D9">
              <w:rPr>
                <w:webHidden/>
              </w:rPr>
              <w:instrText xml:space="preserve"> PAGEREF _Toc523842855 \h </w:instrText>
            </w:r>
            <w:r w:rsidR="00C34E7D" w:rsidRPr="00C433D9">
              <w:rPr>
                <w:webHidden/>
              </w:rPr>
            </w:r>
            <w:r w:rsidR="00C34E7D" w:rsidRPr="00C433D9">
              <w:rPr>
                <w:webHidden/>
              </w:rPr>
              <w:fldChar w:fldCharType="separate"/>
            </w:r>
            <w:r w:rsidR="00BA0AE3">
              <w:rPr>
                <w:webHidden/>
              </w:rPr>
              <w:t>5</w:t>
            </w:r>
            <w:r w:rsidR="00B031ED">
              <w:rPr>
                <w:webHidden/>
              </w:rPr>
              <w:t>8</w:t>
            </w:r>
            <w:r w:rsidR="00C34E7D" w:rsidRPr="00C433D9">
              <w:rPr>
                <w:webHidden/>
              </w:rPr>
              <w:fldChar w:fldCharType="end"/>
            </w:r>
          </w:hyperlink>
        </w:p>
        <w:p w:rsidR="00634AB9" w:rsidRPr="00C433D9" w:rsidRDefault="00A55DC3" w:rsidP="00B242B9">
          <w:pPr>
            <w:pStyle w:val="11"/>
            <w:spacing w:line="240" w:lineRule="auto"/>
            <w:jc w:val="both"/>
          </w:pPr>
          <w:hyperlink w:anchor="_Toc523842856" w:history="1">
            <w:r w:rsidR="00634AB9" w:rsidRPr="00C433D9">
              <w:rPr>
                <w:rStyle w:val="af2"/>
              </w:rPr>
              <w:t>Раздел 8. ОРГАНИЗАЦИЯ СБОРА, ВЫВОЗА, УТИЛИЗАЦИИ</w:t>
            </w:r>
          </w:hyperlink>
          <w:r w:rsidR="008902A7">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C34E7D" w:rsidRPr="00C433D9">
              <w:rPr>
                <w:webHidden/>
              </w:rPr>
              <w:fldChar w:fldCharType="begin"/>
            </w:r>
            <w:r w:rsidR="00634AB9" w:rsidRPr="00C433D9">
              <w:rPr>
                <w:webHidden/>
              </w:rPr>
              <w:instrText xml:space="preserve"> PAGEREF _Toc523842857 \h </w:instrText>
            </w:r>
            <w:r w:rsidR="00C34E7D" w:rsidRPr="00C433D9">
              <w:rPr>
                <w:webHidden/>
              </w:rPr>
            </w:r>
            <w:r w:rsidR="00C34E7D" w:rsidRPr="00C433D9">
              <w:rPr>
                <w:webHidden/>
              </w:rPr>
              <w:fldChar w:fldCharType="separate"/>
            </w:r>
            <w:r w:rsidR="00BA0AE3">
              <w:rPr>
                <w:webHidden/>
              </w:rPr>
              <w:t>5</w:t>
            </w:r>
            <w:r w:rsidR="00AE0F47">
              <w:rPr>
                <w:webHidden/>
              </w:rPr>
              <w:t>8</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AE0F47">
              <w:rPr>
                <w:rFonts w:ascii="Times New Roman" w:hAnsi="Times New Roman" w:cs="Times New Roman"/>
                <w:noProof/>
                <w:webHidden/>
                <w:sz w:val="28"/>
                <w:szCs w:val="28"/>
              </w:rPr>
              <w:t>8</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5</w:t>
            </w:r>
            <w:r w:rsidR="00AE0F47">
              <w:rPr>
                <w:rFonts w:ascii="Times New Roman" w:hAnsi="Times New Roman" w:cs="Times New Roman"/>
                <w:noProof/>
                <w:webHidden/>
                <w:sz w:val="28"/>
                <w:szCs w:val="28"/>
              </w:rPr>
              <w:t>9</w:t>
            </w:r>
            <w:r w:rsidR="00C34E7D" w:rsidRPr="00C433D9">
              <w:rPr>
                <w:rFonts w:ascii="Times New Roman" w:hAnsi="Times New Roman" w:cs="Times New Roman"/>
                <w:noProof/>
                <w:webHidden/>
                <w:sz w:val="28"/>
                <w:szCs w:val="28"/>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AE0F47">
              <w:rPr>
                <w:rFonts w:ascii="Times New Roman" w:hAnsi="Times New Roman" w:cs="Times New Roman"/>
                <w:noProof/>
                <w:webHidden/>
                <w:sz w:val="28"/>
                <w:szCs w:val="28"/>
              </w:rPr>
              <w:t>61</w:t>
            </w:r>
          </w:hyperlink>
        </w:p>
        <w:p w:rsidR="00634AB9" w:rsidRPr="00C433D9" w:rsidRDefault="00A55DC3" w:rsidP="00B242B9">
          <w:pPr>
            <w:pStyle w:val="11"/>
            <w:spacing w:line="240" w:lineRule="auto"/>
            <w:jc w:val="both"/>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C34E7D" w:rsidRPr="00C433D9">
              <w:rPr>
                <w:webHidden/>
              </w:rPr>
              <w:fldChar w:fldCharType="begin"/>
            </w:r>
            <w:r w:rsidR="00634AB9" w:rsidRPr="00C433D9">
              <w:rPr>
                <w:webHidden/>
              </w:rPr>
              <w:instrText xml:space="preserve"> PAGEREF _Toc523842861 \h </w:instrText>
            </w:r>
            <w:r w:rsidR="00C34E7D" w:rsidRPr="00C433D9">
              <w:rPr>
                <w:webHidden/>
              </w:rPr>
            </w:r>
            <w:r w:rsidR="00C34E7D" w:rsidRPr="00C433D9">
              <w:rPr>
                <w:webHidden/>
              </w:rPr>
              <w:fldChar w:fldCharType="separate"/>
            </w:r>
            <w:r w:rsidR="00BA0AE3">
              <w:rPr>
                <w:webHidden/>
              </w:rPr>
              <w:t>6</w:t>
            </w:r>
            <w:r w:rsidR="00AE0F47">
              <w:rPr>
                <w:webHidden/>
              </w:rPr>
              <w:t>2</w:t>
            </w:r>
            <w:r w:rsidR="00C34E7D" w:rsidRPr="00C433D9">
              <w:rPr>
                <w:webHidden/>
              </w:rPr>
              <w:fldChar w:fldCharType="end"/>
            </w:r>
          </w:hyperlink>
        </w:p>
        <w:p w:rsidR="00634AB9" w:rsidRPr="00C433D9" w:rsidRDefault="00A55DC3" w:rsidP="00B242B9">
          <w:pPr>
            <w:pStyle w:val="21"/>
            <w:tabs>
              <w:tab w:val="right" w:leader="dot" w:pos="10196"/>
            </w:tabs>
            <w:spacing w:line="240" w:lineRule="auto"/>
            <w:jc w:val="both"/>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C34E7D"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C34E7D" w:rsidRPr="00C433D9">
              <w:rPr>
                <w:rFonts w:ascii="Times New Roman" w:hAnsi="Times New Roman" w:cs="Times New Roman"/>
                <w:noProof/>
                <w:webHidden/>
                <w:sz w:val="28"/>
                <w:szCs w:val="28"/>
              </w:rPr>
            </w:r>
            <w:r w:rsidR="00C34E7D" w:rsidRPr="00C433D9">
              <w:rPr>
                <w:rFonts w:ascii="Times New Roman" w:hAnsi="Times New Roman" w:cs="Times New Roman"/>
                <w:noProof/>
                <w:webHidden/>
                <w:sz w:val="28"/>
                <w:szCs w:val="28"/>
              </w:rPr>
              <w:fldChar w:fldCharType="separate"/>
            </w:r>
            <w:r w:rsidR="00BA0AE3">
              <w:rPr>
                <w:rFonts w:ascii="Times New Roman" w:hAnsi="Times New Roman" w:cs="Times New Roman"/>
                <w:noProof/>
                <w:webHidden/>
                <w:sz w:val="28"/>
                <w:szCs w:val="28"/>
              </w:rPr>
              <w:t>6</w:t>
            </w:r>
            <w:r w:rsidR="00AE0F47">
              <w:rPr>
                <w:rFonts w:ascii="Times New Roman" w:hAnsi="Times New Roman" w:cs="Times New Roman"/>
                <w:noProof/>
                <w:webHidden/>
                <w:sz w:val="28"/>
                <w:szCs w:val="28"/>
              </w:rPr>
              <w:t>2</w:t>
            </w:r>
            <w:r w:rsidR="00C34E7D" w:rsidRPr="00C433D9">
              <w:rPr>
                <w:rFonts w:ascii="Times New Roman" w:hAnsi="Times New Roman" w:cs="Times New Roman"/>
                <w:noProof/>
                <w:webHidden/>
                <w:sz w:val="28"/>
                <w:szCs w:val="28"/>
              </w:rPr>
              <w:fldChar w:fldCharType="end"/>
            </w:r>
          </w:hyperlink>
        </w:p>
        <w:p w:rsidR="00634AB9" w:rsidRPr="00807D86" w:rsidRDefault="00A55DC3" w:rsidP="00B242B9">
          <w:pPr>
            <w:pStyle w:val="11"/>
            <w:spacing w:line="240" w:lineRule="auto"/>
            <w:ind w:left="220"/>
            <w:jc w:val="both"/>
            <w:rPr>
              <w:b w:val="0"/>
            </w:rPr>
          </w:pPr>
          <w:hyperlink w:anchor="_Toc523842863" w:history="1">
            <w:r w:rsidR="00634AB9" w:rsidRPr="00807D86">
              <w:rPr>
                <w:rStyle w:val="af2"/>
                <w:b w:val="0"/>
              </w:rPr>
              <w:t xml:space="preserve">Статья 55. Формы и механизмы общественного участия в принятии решения и </w:t>
            </w:r>
            <w:r w:rsidR="00807D86">
              <w:rPr>
                <w:rStyle w:val="af2"/>
                <w:b w:val="0"/>
              </w:rPr>
              <w:t xml:space="preserve">    </w:t>
            </w:r>
            <w:r w:rsidR="00634AB9" w:rsidRPr="00807D86">
              <w:rPr>
                <w:rStyle w:val="af2"/>
                <w:b w:val="0"/>
              </w:rPr>
              <w:t>реализации проектов комплексного благоустройства и развития среды обитания</w:t>
            </w:r>
            <w:r w:rsidR="00634AB9" w:rsidRPr="00807D86">
              <w:rPr>
                <w:b w:val="0"/>
                <w:webHidden/>
              </w:rPr>
              <w:tab/>
            </w:r>
            <w:r w:rsidR="00C34E7D" w:rsidRPr="00807D86">
              <w:rPr>
                <w:b w:val="0"/>
                <w:webHidden/>
              </w:rPr>
              <w:fldChar w:fldCharType="begin"/>
            </w:r>
            <w:r w:rsidR="00634AB9" w:rsidRPr="00807D86">
              <w:rPr>
                <w:b w:val="0"/>
                <w:webHidden/>
              </w:rPr>
              <w:instrText xml:space="preserve"> PAGEREF _Toc523842863 \h </w:instrText>
            </w:r>
            <w:r w:rsidR="00C34E7D" w:rsidRPr="00807D86">
              <w:rPr>
                <w:b w:val="0"/>
                <w:webHidden/>
              </w:rPr>
            </w:r>
            <w:r w:rsidR="00C34E7D" w:rsidRPr="00807D86">
              <w:rPr>
                <w:b w:val="0"/>
                <w:webHidden/>
              </w:rPr>
              <w:fldChar w:fldCharType="separate"/>
            </w:r>
            <w:r w:rsidR="00BA0AE3" w:rsidRPr="00807D86">
              <w:rPr>
                <w:b w:val="0"/>
                <w:webHidden/>
              </w:rPr>
              <w:t>6</w:t>
            </w:r>
            <w:r w:rsidR="00AE0F47">
              <w:rPr>
                <w:b w:val="0"/>
                <w:webHidden/>
              </w:rPr>
              <w:t>3</w:t>
            </w:r>
            <w:r w:rsidR="00C34E7D" w:rsidRPr="00807D86">
              <w:rPr>
                <w:b w:val="0"/>
                <w:webHidden/>
              </w:rPr>
              <w:fldChar w:fldCharType="end"/>
            </w:r>
          </w:hyperlink>
        </w:p>
        <w:p w:rsidR="00634AB9" w:rsidRDefault="00A55DC3" w:rsidP="00B242B9">
          <w:pPr>
            <w:pStyle w:val="11"/>
            <w:spacing w:line="240" w:lineRule="auto"/>
            <w:jc w:val="both"/>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C34E7D" w:rsidRPr="00C433D9">
              <w:rPr>
                <w:webHidden/>
              </w:rPr>
              <w:fldChar w:fldCharType="begin"/>
            </w:r>
            <w:r w:rsidR="00634AB9" w:rsidRPr="00C433D9">
              <w:rPr>
                <w:webHidden/>
              </w:rPr>
              <w:instrText xml:space="preserve"> PAGEREF _Toc523842864 \h </w:instrText>
            </w:r>
            <w:r w:rsidR="00C34E7D" w:rsidRPr="00C433D9">
              <w:rPr>
                <w:webHidden/>
              </w:rPr>
            </w:r>
            <w:r w:rsidR="00C34E7D" w:rsidRPr="00C433D9">
              <w:rPr>
                <w:webHidden/>
              </w:rPr>
              <w:fldChar w:fldCharType="separate"/>
            </w:r>
            <w:r w:rsidR="00BA0AE3">
              <w:rPr>
                <w:webHidden/>
              </w:rPr>
              <w:t>6</w:t>
            </w:r>
            <w:r w:rsidR="00AE0F47">
              <w:rPr>
                <w:webHidden/>
              </w:rPr>
              <w:t>5</w:t>
            </w:r>
            <w:r w:rsidR="00AE0F47">
              <w:rPr>
                <w:webHidden/>
              </w:rPr>
              <w:tab/>
            </w:r>
            <w:r w:rsidR="00AE0F47">
              <w:rPr>
                <w:webHidden/>
              </w:rPr>
              <w:tab/>
            </w:r>
            <w:r w:rsidR="00BA0AE3">
              <w:rPr>
                <w:webHidden/>
              </w:rPr>
              <w:t>4</w:t>
            </w:r>
            <w:r w:rsidR="00C34E7D" w:rsidRPr="00C433D9">
              <w:rPr>
                <w:webHidden/>
              </w:rPr>
              <w:fldChar w:fldCharType="end"/>
            </w:r>
          </w:hyperlink>
          <w:r w:rsidR="00C34E7D">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B242B9">
      <w:pPr>
        <w:pStyle w:val="ConsPlusNormal"/>
        <w:jc w:val="center"/>
        <w:outlineLvl w:val="0"/>
        <w:rPr>
          <w:b/>
          <w:color w:val="000000" w:themeColor="text1"/>
        </w:rPr>
      </w:pPr>
      <w:bookmarkStart w:id="4" w:name="_Toc521422983"/>
      <w:bookmarkStart w:id="5" w:name="_Toc523842793"/>
      <w:r>
        <w:rPr>
          <w:b/>
          <w:color w:val="000000" w:themeColor="text1"/>
        </w:rPr>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B242B9">
      <w:pPr>
        <w:pStyle w:val="ConsPlusNormal"/>
        <w:jc w:val="center"/>
        <w:rPr>
          <w:b/>
          <w:color w:val="000000" w:themeColor="text1"/>
        </w:rPr>
      </w:pPr>
    </w:p>
    <w:p w:rsidR="00932BDF" w:rsidRPr="00EC4D9F" w:rsidRDefault="00932BDF" w:rsidP="00B242B9">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B242B9">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4029A6">
        <w:rPr>
          <w:color w:val="000000" w:themeColor="text1"/>
        </w:rPr>
        <w:t>Голынковского городского поселения Руднянского</w:t>
      </w:r>
      <w:r w:rsidR="00FB050A">
        <w:rPr>
          <w:color w:val="000000" w:themeColor="text1"/>
        </w:rPr>
        <w:t xml:space="preserve"> </w:t>
      </w:r>
      <w:r w:rsidR="003C77BA">
        <w:rPr>
          <w:color w:val="000000" w:themeColor="text1"/>
        </w:rPr>
        <w:t>района Смоленской области</w:t>
      </w:r>
      <w:r w:rsidR="00FB050A">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FB050A">
        <w:rPr>
          <w:color w:val="000000" w:themeColor="text1"/>
        </w:rPr>
        <w:t xml:space="preserve"> </w:t>
      </w:r>
      <w:r w:rsidR="005129E2">
        <w:rPr>
          <w:color w:val="000000" w:themeColor="text1"/>
          <w:szCs w:val="28"/>
        </w:rPr>
        <w:t>требования</w:t>
      </w:r>
      <w:r w:rsidR="00FB050A">
        <w:rPr>
          <w:color w:val="000000" w:themeColor="text1"/>
          <w:szCs w:val="28"/>
        </w:rPr>
        <w:t xml:space="preserve"> </w:t>
      </w:r>
      <w:r w:rsidR="005129E2">
        <w:rPr>
          <w:color w:val="000000" w:themeColor="text1"/>
          <w:szCs w:val="28"/>
        </w:rPr>
        <w:t>к</w:t>
      </w:r>
      <w:r w:rsidR="00FB050A">
        <w:rPr>
          <w:color w:val="000000" w:themeColor="text1"/>
          <w:szCs w:val="28"/>
        </w:rPr>
        <w:t xml:space="preserve"> </w:t>
      </w:r>
      <w:r w:rsidR="005129E2">
        <w:rPr>
          <w:color w:val="000000" w:themeColor="text1"/>
          <w:szCs w:val="28"/>
        </w:rPr>
        <w:t>благоустройству</w:t>
      </w:r>
      <w:r w:rsidR="00FB050A">
        <w:rPr>
          <w:color w:val="000000" w:themeColor="text1"/>
          <w:szCs w:val="28"/>
        </w:rPr>
        <w:t xml:space="preserve"> </w:t>
      </w:r>
      <w:r w:rsidR="005129E2">
        <w:rPr>
          <w:color w:val="000000" w:themeColor="text1"/>
          <w:szCs w:val="28"/>
        </w:rPr>
        <w:t>и элементам</w:t>
      </w:r>
      <w:r w:rsidR="00FB050A">
        <w:rPr>
          <w:color w:val="000000" w:themeColor="text1"/>
          <w:szCs w:val="28"/>
        </w:rPr>
        <w:t xml:space="preserve"> </w:t>
      </w:r>
      <w:r w:rsidR="005129E2">
        <w:rPr>
          <w:color w:val="000000" w:themeColor="text1"/>
          <w:szCs w:val="28"/>
        </w:rPr>
        <w:t>благоустройства</w:t>
      </w:r>
      <w:r w:rsidR="00FB050A">
        <w:rPr>
          <w:color w:val="000000" w:themeColor="text1"/>
          <w:szCs w:val="28"/>
        </w:rPr>
        <w:t xml:space="preserve"> </w:t>
      </w:r>
      <w:r w:rsidR="005129E2">
        <w:rPr>
          <w:color w:val="000000" w:themeColor="text1"/>
          <w:szCs w:val="28"/>
        </w:rPr>
        <w:t xml:space="preserve">территории </w:t>
      </w:r>
      <w:r w:rsidR="004029A6">
        <w:rPr>
          <w:color w:val="000000" w:themeColor="text1"/>
        </w:rPr>
        <w:t>Голынков</w:t>
      </w:r>
      <w:r w:rsidR="003C77BA">
        <w:rPr>
          <w:color w:val="000000" w:themeColor="text1"/>
        </w:rPr>
        <w:t>ского городского поселения Руднянского района Смоленской области</w:t>
      </w:r>
      <w:r w:rsidR="00FB050A">
        <w:rPr>
          <w:color w:val="000000" w:themeColor="text1"/>
        </w:rPr>
        <w:t xml:space="preserve"> </w:t>
      </w:r>
      <w:r w:rsidR="00437415" w:rsidRPr="00890A86">
        <w:rPr>
          <w:color w:val="000000" w:themeColor="text1"/>
        </w:rPr>
        <w:t>(далее так</w:t>
      </w:r>
      <w:r w:rsidR="005129E2">
        <w:rPr>
          <w:color w:val="000000" w:themeColor="text1"/>
        </w:rPr>
        <w:t>ж</w:t>
      </w:r>
      <w:r w:rsidR="003C77BA">
        <w:rPr>
          <w:color w:val="000000" w:themeColor="text1"/>
        </w:rPr>
        <w:t>е – муниципальное образование),</w:t>
      </w:r>
      <w:r w:rsidR="00FB050A">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3C77BA" w:rsidRDefault="00624EBC" w:rsidP="00B242B9">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4029A6">
        <w:rPr>
          <w:color w:val="000000" w:themeColor="text1"/>
        </w:rPr>
        <w:t>Голынков</w:t>
      </w:r>
      <w:r w:rsidR="003C77BA">
        <w:rPr>
          <w:color w:val="000000" w:themeColor="text1"/>
        </w:rPr>
        <w:t>ского городского поселения Руднянского района Смоленской области</w:t>
      </w:r>
      <w:r w:rsidR="00B2432B" w:rsidRPr="00B2432B">
        <w:rPr>
          <w:color w:val="000000" w:themeColor="text1"/>
        </w:rPr>
        <w:t xml:space="preserve"> всеми гражданами, находящимися на</w:t>
      </w:r>
      <w:r w:rsidR="00FB050A">
        <w:rPr>
          <w:color w:val="000000" w:themeColor="text1"/>
        </w:rPr>
        <w:t xml:space="preserve"> </w:t>
      </w:r>
      <w:r w:rsidR="00B2432B" w:rsidRPr="00B2432B">
        <w:rPr>
          <w:color w:val="000000" w:themeColor="text1"/>
        </w:rPr>
        <w:t xml:space="preserve">территории </w:t>
      </w:r>
      <w:r>
        <w:rPr>
          <w:color w:val="000000" w:themeColor="text1"/>
        </w:rPr>
        <w:t>Голынков</w:t>
      </w:r>
      <w:r w:rsidR="003C77BA">
        <w:rPr>
          <w:color w:val="000000" w:themeColor="text1"/>
        </w:rPr>
        <w:t>ского городского поселения Руднянского района Смоленской области</w:t>
      </w:r>
      <w:r w:rsidR="00FB050A">
        <w:rPr>
          <w:color w:val="000000" w:themeColor="text1"/>
        </w:rPr>
        <w:t xml:space="preserve"> </w:t>
      </w:r>
      <w:r w:rsidR="00B2432B" w:rsidRPr="00B2432B">
        <w:rPr>
          <w:color w:val="000000" w:themeColor="text1"/>
        </w:rPr>
        <w:t>(далее также – организации и граждане).</w:t>
      </w:r>
    </w:p>
    <w:p w:rsidR="00BF4C98" w:rsidRPr="00BF4C98" w:rsidRDefault="00FB050A" w:rsidP="00B242B9">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242B9">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242B9">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242B9">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242B9">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Default="00BF4C98" w:rsidP="00B242B9">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r w:rsidR="00157F46">
        <w:rPr>
          <w:color w:val="000000" w:themeColor="text1"/>
        </w:rPr>
        <w:t xml:space="preserve"> </w:t>
      </w:r>
      <w:r w:rsidRPr="00BF4C98">
        <w:rPr>
          <w:color w:val="000000" w:themeColor="text1"/>
        </w:rPr>
        <w:t>площади, набережные и другие территории;</w:t>
      </w:r>
    </w:p>
    <w:p w:rsidR="001F067B" w:rsidRPr="00BF4C98" w:rsidRDefault="001F067B" w:rsidP="00B242B9">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B242B9">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242B9">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242B9">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242B9">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242B9">
      <w:pPr>
        <w:pStyle w:val="ConsPlusNormal"/>
        <w:ind w:firstLine="709"/>
        <w:jc w:val="both"/>
        <w:rPr>
          <w:color w:val="000000" w:themeColor="text1"/>
        </w:rPr>
      </w:pPr>
      <w:r w:rsidRPr="00BF4C98">
        <w:rPr>
          <w:color w:val="000000" w:themeColor="text1"/>
        </w:rPr>
        <w:t>- покрытия;</w:t>
      </w:r>
    </w:p>
    <w:p w:rsidR="00BF4C98" w:rsidRPr="00BF4C98" w:rsidRDefault="00BF4C98" w:rsidP="00B242B9">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242B9">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242B9">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242B9">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242B9">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242B9">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242B9">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242B9">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242B9">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2B9">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B242B9">
      <w:pPr>
        <w:pStyle w:val="ConsPlusNormal"/>
        <w:ind w:firstLine="709"/>
        <w:jc w:val="both"/>
        <w:rPr>
          <w:color w:val="000000" w:themeColor="text1"/>
        </w:rPr>
      </w:pPr>
      <w:r>
        <w:rPr>
          <w:color w:val="000000" w:themeColor="text1"/>
        </w:rPr>
        <w:t>5.</w:t>
      </w:r>
      <w:r w:rsidR="00FB050A">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B242B9">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FB050A" w:rsidP="00B242B9">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sidR="00903AFE">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B242B9">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B242B9">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B242B9">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B242B9">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624EBC" w:rsidP="00B242B9">
      <w:pPr>
        <w:pStyle w:val="ConsPlusNormal"/>
        <w:ind w:firstLine="709"/>
        <w:jc w:val="both"/>
        <w:rPr>
          <w:color w:val="000000" w:themeColor="text1"/>
        </w:rPr>
      </w:pPr>
      <w:r>
        <w:rPr>
          <w:color w:val="000000" w:themeColor="text1"/>
        </w:rPr>
        <w:t>8.4.</w:t>
      </w:r>
      <w:r>
        <w:rPr>
          <w:color w:val="000000" w:themeColor="text1"/>
        </w:rPr>
        <w:tab/>
      </w:r>
      <w:r w:rsidR="00903AFE">
        <w:rPr>
          <w:color w:val="000000" w:themeColor="text1"/>
        </w:rPr>
        <w:t>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B242B9">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B242B9">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B242B9">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B242B9">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B050A">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B242B9">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B242B9">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B242B9">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B242B9">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B242B9">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B242B9">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B242B9">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B242B9">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B242B9">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FB050A">
        <w:rPr>
          <w:color w:val="000000" w:themeColor="text1"/>
        </w:rPr>
        <w:t xml:space="preserve"> </w:t>
      </w:r>
      <w:r w:rsidR="00681BEB">
        <w:rPr>
          <w:color w:val="000000" w:themeColor="text1"/>
        </w:rPr>
        <w:t>Голынков</w:t>
      </w:r>
      <w:r w:rsidR="003C77BA">
        <w:rPr>
          <w:color w:val="000000" w:themeColor="text1"/>
        </w:rPr>
        <w:t>ского городского поселения Руднянского района Смоленской области</w:t>
      </w:r>
      <w:r w:rsidR="00B2432B" w:rsidRPr="00B2432B">
        <w:rPr>
          <w:color w:val="000000" w:themeColor="text1"/>
        </w:rPr>
        <w:t>.</w:t>
      </w:r>
      <w:r w:rsidR="0035298E">
        <w:rPr>
          <w:color w:val="000000" w:themeColor="text1"/>
        </w:rPr>
        <w:t xml:space="preserve"> </w:t>
      </w:r>
    </w:p>
    <w:p w:rsidR="00B2432B" w:rsidRDefault="0069651E" w:rsidP="00B242B9">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rsidR="00B2432B" w:rsidRDefault="0069651E" w:rsidP="00B242B9">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B242B9">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B242B9">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B242B9">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B242B9">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B242B9">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B242B9">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Default="00780EE6" w:rsidP="00B242B9">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890A86" w:rsidRDefault="00B2432B" w:rsidP="001A292F">
      <w:pPr>
        <w:pStyle w:val="ConsPlusNormal"/>
        <w:jc w:val="both"/>
        <w:rPr>
          <w:color w:val="000000" w:themeColor="text1"/>
        </w:rPr>
      </w:pPr>
    </w:p>
    <w:p w:rsidR="00932BDF" w:rsidRPr="00BF4C98" w:rsidRDefault="00932BDF" w:rsidP="00B242B9">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01354B" w:rsidRDefault="00932BDF" w:rsidP="00B242B9">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w:t>
      </w:r>
      <w:r w:rsidR="00FD033D">
        <w:rPr>
          <w:color w:val="000000" w:themeColor="text1"/>
        </w:rPr>
        <w:t>.</w:t>
      </w:r>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9" w:history="1">
        <w:r w:rsidRPr="00890A86">
          <w:rPr>
            <w:color w:val="000000" w:themeColor="text1"/>
          </w:rPr>
          <w:t>Устав</w:t>
        </w:r>
      </w:hyperlink>
      <w:r w:rsidR="00FB050A">
        <w:t xml:space="preserve"> </w:t>
      </w:r>
      <w:r w:rsidR="00FD033D">
        <w:rPr>
          <w:color w:val="000000" w:themeColor="text1"/>
        </w:rPr>
        <w:t>Голынков</w:t>
      </w:r>
      <w:r w:rsidR="00C5208F">
        <w:rPr>
          <w:color w:val="000000" w:themeColor="text1"/>
        </w:rPr>
        <w:t>ского</w:t>
      </w:r>
      <w:r w:rsidR="00FB050A">
        <w:rPr>
          <w:color w:val="000000" w:themeColor="text1"/>
        </w:rPr>
        <w:t xml:space="preserve"> </w:t>
      </w:r>
      <w:r w:rsidR="00FD033D">
        <w:rPr>
          <w:color w:val="000000" w:themeColor="text1"/>
        </w:rPr>
        <w:t xml:space="preserve">городского </w:t>
      </w:r>
      <w:r w:rsidR="00C5208F">
        <w:rPr>
          <w:color w:val="000000" w:themeColor="text1"/>
        </w:rPr>
        <w:t>поселения Руднянского района Смоленской области</w:t>
      </w:r>
      <w:r w:rsidR="00FB5759">
        <w:rPr>
          <w:color w:val="000000" w:themeColor="text1"/>
        </w:rPr>
        <w:t>,</w:t>
      </w:r>
      <w:r w:rsidR="00FB050A">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w:t>
      </w:r>
      <w:r w:rsidR="00C7162A">
        <w:rPr>
          <w:color w:val="000000" w:themeColor="text1"/>
          <w:szCs w:val="28"/>
        </w:rPr>
        <w:t xml:space="preserve">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B242B9">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FB050A" w:rsidP="00B242B9">
      <w:pPr>
        <w:pStyle w:val="ConsPlusNormal"/>
        <w:tabs>
          <w:tab w:val="left" w:pos="8222"/>
        </w:tabs>
        <w:ind w:firstLine="709"/>
        <w:jc w:val="both"/>
        <w:rPr>
          <w:color w:val="000000" w:themeColor="text1"/>
        </w:rPr>
      </w:pPr>
      <w:r>
        <w:rPr>
          <w:color w:val="000000" w:themeColor="text1"/>
        </w:rPr>
        <w:t xml:space="preserve">1. </w:t>
      </w:r>
      <w:r w:rsidR="00932BDF" w:rsidRPr="00890A86">
        <w:rPr>
          <w:color w:val="000000" w:themeColor="text1"/>
        </w:rPr>
        <w:t>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B242B9">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B242B9">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006E0F4E"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140.13330.2012 «Городская среда. Правила проектирования для маломобильных групп населения</w:t>
      </w:r>
      <w:r w:rsidR="00B2432B">
        <w:rPr>
          <w:color w:val="000000" w:themeColor="text1"/>
        </w:rPr>
        <w:t>»</w:t>
      </w:r>
      <w:r w:rsidR="006E0F4E"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СП</w:t>
      </w:r>
      <w:r w:rsidR="007D06D0">
        <w:rPr>
          <w:color w:val="000000" w:themeColor="text1"/>
        </w:rPr>
        <w:tab/>
      </w:r>
      <w:r w:rsidR="006E0F4E" w:rsidRPr="00890A86">
        <w:rPr>
          <w:color w:val="000000" w:themeColor="text1"/>
        </w:rPr>
        <w:t>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006E0F4E"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006E0F4E"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124.13330.2012 «СНиП 41-02-2003 Тепловые сети</w:t>
      </w:r>
      <w:r w:rsidR="00B2432B">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34.13330.2012 «СНиП 2.05.02-85* Автомобильные дороги</w:t>
      </w:r>
      <w:r w:rsidR="00B2432B">
        <w:rPr>
          <w:color w:val="000000" w:themeColor="text1"/>
        </w:rPr>
        <w:t>»</w:t>
      </w:r>
      <w:r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52.13330.2016 «СНиП 23-05-95* Естественное и искусственное освещение</w:t>
      </w:r>
      <w:r w:rsidR="00B2432B">
        <w:rPr>
          <w:color w:val="000000" w:themeColor="text1"/>
        </w:rPr>
        <w:t>»</w:t>
      </w:r>
      <w:r w:rsidR="006E0F4E"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50.13330.2012 «СНиП 23-02-2003 Тепловая защита зданий»;</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51.13330.2011 «СНиП 23-03-2003 Защита от шума</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06D0">
        <w:rPr>
          <w:color w:val="000000" w:themeColor="text1"/>
        </w:rPr>
        <w:tab/>
      </w:r>
      <w:r w:rsidRPr="00890A86">
        <w:rPr>
          <w:color w:val="000000" w:themeColor="text1"/>
        </w:rPr>
        <w:t>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113.13330.2012 «СНиП 21-02-99* Стоянки автомобилей</w:t>
      </w:r>
      <w:r w:rsidR="00BF4C98">
        <w:rPr>
          <w:color w:val="000000" w:themeColor="text1"/>
        </w:rPr>
        <w:t>»</w:t>
      </w:r>
      <w:r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158.13330.2014 «Здания и помещения медицинских организаций. Правила проектирования</w:t>
      </w:r>
      <w:r w:rsidR="00BF4C98">
        <w:rPr>
          <w:color w:val="000000" w:themeColor="text1"/>
        </w:rPr>
        <w:t>»</w:t>
      </w:r>
      <w:r w:rsidR="006E0F4E"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35.13330.2011 «СНиП 2.05.03-84* Мосты и трубы</w:t>
      </w:r>
      <w:r w:rsidR="00BF4C98">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06D0">
        <w:rPr>
          <w:color w:val="000000" w:themeColor="text1"/>
        </w:rPr>
        <w:tab/>
      </w:r>
      <w:r w:rsidRPr="00890A86">
        <w:rPr>
          <w:color w:val="000000" w:themeColor="text1"/>
        </w:rPr>
        <w:t>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102.13330.2012 «СНиП 2.06.09-84 Туннели гидротехнические";</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58.13330.2012 «СНиП 33-01-2003 Гидротехнические сооружения. Основные положения</w:t>
      </w:r>
      <w:r w:rsidR="00B2432B">
        <w:rPr>
          <w:color w:val="000000" w:themeColor="text1"/>
        </w:rPr>
        <w:t>»</w:t>
      </w:r>
      <w:r w:rsidR="006E0F4E"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38.13330.2012 «СНиП 2.06.04-82* Нагрузки и воздействия на гидротехнические сооружения (волновые, ледовые и от судов)»;</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39.13330.2012 «СНиП 2.06.05-84* Плотины из грунтовых материалов»;</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4BD2">
        <w:rPr>
          <w:color w:val="000000" w:themeColor="text1"/>
        </w:rPr>
        <w:t xml:space="preserve"> </w:t>
      </w:r>
      <w:r w:rsidRPr="00890A86">
        <w:rPr>
          <w:color w:val="000000" w:themeColor="text1"/>
        </w:rPr>
        <w:t>40.13330.2012 «СНиП 2.06.06-85 Плотины бетонные и железобетонные»;</w:t>
      </w:r>
    </w:p>
    <w:p w:rsidR="006E0F4E" w:rsidRPr="00890A86" w:rsidRDefault="007D4BD2" w:rsidP="00B242B9">
      <w:pPr>
        <w:pStyle w:val="ConsPlusNormal"/>
        <w:ind w:firstLine="709"/>
        <w:jc w:val="both"/>
        <w:rPr>
          <w:color w:val="000000" w:themeColor="text1"/>
        </w:rPr>
      </w:pPr>
      <w:r>
        <w:rPr>
          <w:color w:val="000000" w:themeColor="text1"/>
        </w:rPr>
        <w:t>СП</w:t>
      </w:r>
      <w:r w:rsidR="007D06D0">
        <w:rPr>
          <w:color w:val="000000" w:themeColor="text1"/>
        </w:rPr>
        <w:tab/>
      </w:r>
      <w:r w:rsidR="006E0F4E" w:rsidRPr="00890A86">
        <w:rPr>
          <w:color w:val="000000" w:themeColor="text1"/>
        </w:rPr>
        <w:t>41.13330.2012 «СНиП 2.06.08-87 Бетонные и железобетонные конструкции гидротехнических сооружений»;</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6E0F4E" w:rsidRPr="00890A86">
        <w:rPr>
          <w:color w:val="000000" w:themeColor="text1"/>
        </w:rPr>
        <w:t>122.13330.2012 «СНиП 32-04-97 Тоннели железнодорожные и автодорожные»;</w:t>
      </w:r>
    </w:p>
    <w:p w:rsidR="006E0F4E" w:rsidRPr="00890A86" w:rsidRDefault="006E0F4E" w:rsidP="00B242B9">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B242B9">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B242B9">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B242B9">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B242B9">
      <w:pPr>
        <w:pStyle w:val="ConsPlusNormal"/>
        <w:ind w:firstLine="709"/>
        <w:jc w:val="both"/>
        <w:rPr>
          <w:color w:val="000000" w:themeColor="text1"/>
        </w:rPr>
      </w:pPr>
      <w:r w:rsidRPr="00890A86">
        <w:rPr>
          <w:color w:val="000000" w:themeColor="text1"/>
        </w:rPr>
        <w:t xml:space="preserve">СП </w:t>
      </w:r>
      <w:r w:rsidR="007D06D0">
        <w:rPr>
          <w:color w:val="000000" w:themeColor="text1"/>
        </w:rPr>
        <w:tab/>
      </w:r>
      <w:r w:rsidRPr="00890A86">
        <w:rPr>
          <w:color w:val="000000" w:themeColor="text1"/>
        </w:rPr>
        <w:t>19.13330.2011 «СНиП II-97-76 Генеральные планы сельскохозяйственных предприятий»;</w:t>
      </w:r>
    </w:p>
    <w:p w:rsidR="006E0F4E" w:rsidRPr="00890A86" w:rsidRDefault="007D4BD2" w:rsidP="00B242B9">
      <w:pPr>
        <w:pStyle w:val="ConsPlusNormal"/>
        <w:ind w:firstLine="709"/>
        <w:jc w:val="both"/>
        <w:rPr>
          <w:color w:val="000000" w:themeColor="text1"/>
        </w:rPr>
      </w:pPr>
      <w:r>
        <w:rPr>
          <w:color w:val="000000" w:themeColor="text1"/>
        </w:rPr>
        <w:t xml:space="preserve">СП </w:t>
      </w:r>
      <w:r w:rsidR="007D06D0">
        <w:rPr>
          <w:color w:val="000000" w:themeColor="text1"/>
        </w:rPr>
        <w:t xml:space="preserve"> </w:t>
      </w:r>
      <w:r w:rsidR="006E0F4E" w:rsidRPr="00890A86">
        <w:rPr>
          <w:color w:val="000000" w:themeColor="text1"/>
        </w:rPr>
        <w:t>131.13330.2012 «СНиП 23-01-99* Строительная климатология»;</w:t>
      </w:r>
    </w:p>
    <w:p w:rsidR="006E0F4E" w:rsidRPr="00890A86" w:rsidRDefault="00FB050A" w:rsidP="00B242B9">
      <w:pPr>
        <w:pStyle w:val="ConsPlusNormal"/>
        <w:ind w:firstLine="709"/>
        <w:jc w:val="both"/>
        <w:rPr>
          <w:color w:val="000000" w:themeColor="text1"/>
        </w:rPr>
      </w:pPr>
      <w:r>
        <w:rPr>
          <w:color w:val="000000" w:themeColor="text1"/>
        </w:rPr>
        <w:t xml:space="preserve">ГОСТ </w:t>
      </w:r>
      <w:r w:rsidR="007D4BD2">
        <w:rPr>
          <w:color w:val="000000" w:themeColor="text1"/>
        </w:rPr>
        <w:t xml:space="preserve"> </w:t>
      </w:r>
      <w:r w:rsidR="006E0F4E" w:rsidRPr="00890A86">
        <w:rPr>
          <w:color w:val="000000" w:themeColor="text1"/>
        </w:rPr>
        <w:t xml:space="preserve">Р </w:t>
      </w:r>
      <w:r w:rsidR="007D4BD2">
        <w:rPr>
          <w:color w:val="000000" w:themeColor="text1"/>
        </w:rPr>
        <w:t xml:space="preserve"> </w:t>
      </w:r>
      <w:r w:rsidR="006E0F4E" w:rsidRPr="00890A86">
        <w:rPr>
          <w:color w:val="000000" w:themeColor="text1"/>
        </w:rPr>
        <w:t>52024-2003 Услуги физкультурно-оздоровительные и спортивные. Общие требования;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 xml:space="preserve">Р </w:t>
      </w:r>
      <w:r w:rsidR="007D4BD2">
        <w:rPr>
          <w:color w:val="000000" w:themeColor="text1"/>
        </w:rPr>
        <w:t xml:space="preserve"> </w:t>
      </w:r>
      <w:r w:rsidRPr="00890A86">
        <w:rPr>
          <w:color w:val="000000" w:themeColor="text1"/>
        </w:rPr>
        <w:t>52025-2003 Услуги физкультурно-оздоровительные и спортивные. Требования безопасности потребителей;</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 xml:space="preserve">Р </w:t>
      </w:r>
      <w:r w:rsidR="007D4BD2">
        <w:rPr>
          <w:color w:val="000000" w:themeColor="text1"/>
        </w:rPr>
        <w:t xml:space="preserve"> </w:t>
      </w:r>
      <w:r w:rsidRPr="00890A86">
        <w:rPr>
          <w:color w:val="000000" w:themeColor="text1"/>
        </w:rPr>
        <w:t>53102-2015 «Оборудование детских игровых площадок. Термины и определения»;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 xml:space="preserve">Р </w:t>
      </w:r>
      <w:r w:rsidR="007D4BD2">
        <w:rPr>
          <w:color w:val="000000" w:themeColor="text1"/>
        </w:rPr>
        <w:t xml:space="preserve"> </w:t>
      </w:r>
      <w:r w:rsidRPr="00890A86">
        <w:rPr>
          <w:color w:val="000000" w:themeColor="text1"/>
        </w:rPr>
        <w:t>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 xml:space="preserve">Р </w:t>
      </w:r>
      <w:r w:rsidR="007D4BD2">
        <w:rPr>
          <w:color w:val="000000" w:themeColor="text1"/>
        </w:rPr>
        <w:t xml:space="preserve"> </w:t>
      </w:r>
      <w:r w:rsidRPr="00890A86">
        <w:rPr>
          <w:color w:val="000000" w:themeColor="text1"/>
        </w:rPr>
        <w:t>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 xml:space="preserve">Р </w:t>
      </w:r>
      <w:r w:rsidR="007D4BD2">
        <w:rPr>
          <w:color w:val="000000" w:themeColor="text1"/>
        </w:rPr>
        <w:t xml:space="preserve"> </w:t>
      </w:r>
      <w:r w:rsidRPr="00890A86">
        <w:rPr>
          <w:color w:val="000000" w:themeColor="text1"/>
        </w:rPr>
        <w:t>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7D4BD2" w:rsidP="00B242B9">
      <w:pPr>
        <w:pStyle w:val="ConsPlusNormal"/>
        <w:ind w:firstLine="709"/>
        <w:jc w:val="both"/>
        <w:rPr>
          <w:color w:val="000000" w:themeColor="text1"/>
        </w:rPr>
      </w:pPr>
      <w:r>
        <w:rPr>
          <w:color w:val="000000" w:themeColor="text1"/>
        </w:rPr>
        <w:t xml:space="preserve">ГОСТ Р </w:t>
      </w:r>
      <w:r w:rsidR="006E0F4E" w:rsidRPr="00890A86">
        <w:rPr>
          <w:color w:val="000000" w:themeColor="text1"/>
        </w:rPr>
        <w:t>52299-2013 «Оборудование детских игровых площадок. Безопасность конструкции и методы испытаний качалок. Общие требования»;</w:t>
      </w:r>
    </w:p>
    <w:p w:rsidR="006E0F4E" w:rsidRPr="00890A86" w:rsidRDefault="007D06D0" w:rsidP="00B242B9">
      <w:pPr>
        <w:pStyle w:val="ConsPlusNormal"/>
        <w:ind w:firstLine="709"/>
        <w:jc w:val="both"/>
        <w:rPr>
          <w:color w:val="000000" w:themeColor="text1"/>
        </w:rPr>
      </w:pPr>
      <w:r>
        <w:rPr>
          <w:color w:val="000000" w:themeColor="text1"/>
        </w:rPr>
        <w:t xml:space="preserve">ГОСТ </w:t>
      </w:r>
      <w:r w:rsidR="006E0F4E" w:rsidRPr="00890A86">
        <w:rPr>
          <w:color w:val="000000" w:themeColor="text1"/>
        </w:rPr>
        <w:t>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 xml:space="preserve">Р </w:t>
      </w:r>
      <w:r w:rsidR="007D4BD2">
        <w:rPr>
          <w:color w:val="000000" w:themeColor="text1"/>
        </w:rPr>
        <w:t xml:space="preserve"> </w:t>
      </w:r>
      <w:r w:rsidRPr="00890A86">
        <w:rPr>
          <w:color w:val="000000" w:themeColor="text1"/>
        </w:rPr>
        <w:t>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B242B9">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Р</w:t>
      </w:r>
      <w:r w:rsidR="007D4BD2">
        <w:rPr>
          <w:color w:val="000000" w:themeColor="text1"/>
        </w:rPr>
        <w:t xml:space="preserve">  </w:t>
      </w:r>
      <w:r w:rsidRPr="00890A86">
        <w:rPr>
          <w:color w:val="000000" w:themeColor="text1"/>
        </w:rPr>
        <w:t xml:space="preserve"> ЕН </w:t>
      </w:r>
      <w:r w:rsidR="007D4BD2">
        <w:rPr>
          <w:color w:val="000000" w:themeColor="text1"/>
        </w:rPr>
        <w:t xml:space="preserve"> </w:t>
      </w:r>
      <w:r w:rsidRPr="00890A86">
        <w:rPr>
          <w:color w:val="000000" w:themeColor="text1"/>
        </w:rPr>
        <w:t>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B242B9">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B242B9">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7D4BD2">
        <w:rPr>
          <w:color w:val="000000" w:themeColor="text1"/>
        </w:rPr>
        <w:t xml:space="preserve"> </w:t>
      </w:r>
      <w:r w:rsidRPr="00890A86">
        <w:rPr>
          <w:color w:val="000000" w:themeColor="text1"/>
        </w:rPr>
        <w:t xml:space="preserve">Р </w:t>
      </w:r>
      <w:r w:rsidR="007D4BD2">
        <w:rPr>
          <w:color w:val="000000" w:themeColor="text1"/>
        </w:rPr>
        <w:t xml:space="preserve"> </w:t>
      </w:r>
      <w:r w:rsidRPr="00890A86">
        <w:rPr>
          <w:color w:val="000000" w:themeColor="text1"/>
        </w:rPr>
        <w:t>52766-2007 «Дороги автомобильные общего пользования. Элементы обустройства»;</w:t>
      </w:r>
    </w:p>
    <w:p w:rsidR="006E0F4E" w:rsidRPr="00890A86" w:rsidRDefault="00016A6D" w:rsidP="00B242B9">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33127-2014 «Дороги автомобильные общего пользования. Ограждения дорожные. Классификация»;</w:t>
      </w:r>
    </w:p>
    <w:p w:rsidR="006E0F4E" w:rsidRPr="00890A86" w:rsidRDefault="006E0F4E" w:rsidP="00B242B9">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B242B9">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B242B9">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17.4.3.04-85 «Охрана природы. Почвы. Общие требования к контролю и охране от загрязнения»;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B242B9">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Р</w:t>
      </w:r>
      <w:r w:rsidR="004343CC">
        <w:rPr>
          <w:color w:val="000000" w:themeColor="text1"/>
        </w:rPr>
        <w:t xml:space="preserve"> </w:t>
      </w:r>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28329-89 Озеленение городов. Термины и определения;</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24835-81 Саженцы деревьев и кустарников. Технические условия;</w:t>
      </w:r>
    </w:p>
    <w:p w:rsidR="006E0F4E" w:rsidRPr="00890A86" w:rsidRDefault="004343CC" w:rsidP="00B242B9">
      <w:pPr>
        <w:pStyle w:val="ConsPlusNormal"/>
        <w:ind w:firstLine="709"/>
        <w:jc w:val="both"/>
        <w:rPr>
          <w:color w:val="000000" w:themeColor="text1"/>
        </w:rPr>
      </w:pPr>
      <w:r>
        <w:rPr>
          <w:color w:val="000000" w:themeColor="text1"/>
        </w:rPr>
        <w:t xml:space="preserve">ГОСТ </w:t>
      </w:r>
      <w:r w:rsidR="006E0F4E" w:rsidRPr="00890A86">
        <w:rPr>
          <w:color w:val="000000" w:themeColor="text1"/>
        </w:rPr>
        <w:t>24909-81 Саженцы деревьев декоративных лиственных пород. Технические условия;</w:t>
      </w:r>
    </w:p>
    <w:p w:rsidR="006E0F4E" w:rsidRPr="00890A86" w:rsidRDefault="004343CC" w:rsidP="00B242B9">
      <w:pPr>
        <w:pStyle w:val="ConsPlusNormal"/>
        <w:ind w:firstLine="709"/>
        <w:jc w:val="both"/>
        <w:rPr>
          <w:color w:val="000000" w:themeColor="text1"/>
        </w:rPr>
      </w:pPr>
      <w:r>
        <w:rPr>
          <w:color w:val="000000" w:themeColor="text1"/>
        </w:rPr>
        <w:t xml:space="preserve">ГОСТ  </w:t>
      </w:r>
      <w:r w:rsidR="006E0F4E" w:rsidRPr="00890A86">
        <w:rPr>
          <w:color w:val="000000" w:themeColor="text1"/>
        </w:rPr>
        <w:t>25769-83 Саженцы деревьев хвойных пород для озеленения городов. Технические условия;</w:t>
      </w:r>
    </w:p>
    <w:p w:rsidR="00366DA8" w:rsidRDefault="00366DA8" w:rsidP="00B242B9">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B242B9">
      <w:pPr>
        <w:pStyle w:val="ConsPlusNormal"/>
        <w:ind w:firstLine="709"/>
        <w:jc w:val="both"/>
        <w:rPr>
          <w:color w:val="000000" w:themeColor="text1"/>
        </w:rPr>
      </w:pPr>
      <w:r w:rsidRPr="00890A86">
        <w:rPr>
          <w:color w:val="000000" w:themeColor="text1"/>
        </w:rPr>
        <w:t xml:space="preserve">ГОСТ </w:t>
      </w:r>
      <w:r w:rsidR="004343CC">
        <w:rPr>
          <w:color w:val="000000" w:themeColor="text1"/>
        </w:rPr>
        <w:t xml:space="preserve"> </w:t>
      </w:r>
      <w:r w:rsidRPr="00890A86">
        <w:rPr>
          <w:color w:val="000000" w:themeColor="text1"/>
        </w:rPr>
        <w:t>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B242B9">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B242B9">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B242B9">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B242B9">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B242B9">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B242B9">
      <w:pPr>
        <w:pStyle w:val="ConsPlusNormal"/>
        <w:ind w:firstLine="709"/>
        <w:jc w:val="center"/>
        <w:rPr>
          <w:b/>
          <w:color w:val="000000" w:themeColor="text1"/>
          <w:szCs w:val="28"/>
        </w:rPr>
      </w:pPr>
    </w:p>
    <w:p w:rsidR="00932BDF" w:rsidRPr="007A3DC9" w:rsidRDefault="00932BDF" w:rsidP="00B242B9">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B242B9">
      <w:pPr>
        <w:pStyle w:val="ConsPlusNormal"/>
        <w:ind w:firstLine="709"/>
        <w:jc w:val="center"/>
        <w:rPr>
          <w:b/>
          <w:color w:val="000000" w:themeColor="text1"/>
          <w:szCs w:val="28"/>
        </w:rPr>
      </w:pPr>
    </w:p>
    <w:p w:rsidR="00932BDF" w:rsidRDefault="00932BDF" w:rsidP="00B242B9">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2651AD" w:rsidP="00B242B9">
      <w:pPr>
        <w:pStyle w:val="ConsPlusNormal"/>
        <w:ind w:firstLine="709"/>
        <w:jc w:val="both"/>
        <w:rPr>
          <w:color w:val="000000" w:themeColor="text1"/>
          <w:szCs w:val="28"/>
        </w:rPr>
      </w:pPr>
      <w:r>
        <w:rPr>
          <w:color w:val="000000" w:themeColor="text1"/>
          <w:szCs w:val="28"/>
        </w:rPr>
        <w:t xml:space="preserve">1. </w:t>
      </w:r>
      <w:r w:rsidR="00932BDF" w:rsidRPr="007A3DC9">
        <w:rPr>
          <w:color w:val="000000" w:themeColor="text1"/>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B242B9">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4343CC">
        <w:rPr>
          <w:color w:val="000000" w:themeColor="text1"/>
          <w:szCs w:val="28"/>
        </w:rPr>
        <w:t xml:space="preserve"> </w:t>
      </w:r>
      <w:r w:rsidR="002651AD">
        <w:rPr>
          <w:color w:val="000000" w:themeColor="text1"/>
          <w:szCs w:val="28"/>
        </w:rPr>
        <w:t>Голынковского городского поселения Руднянского</w:t>
      </w:r>
      <w:r w:rsidR="0001354B">
        <w:rPr>
          <w:color w:val="000000" w:themeColor="text1"/>
          <w:szCs w:val="28"/>
        </w:rPr>
        <w:t xml:space="preserve"> район</w:t>
      </w:r>
      <w:r w:rsidR="002651AD">
        <w:rPr>
          <w:color w:val="000000" w:themeColor="text1"/>
          <w:szCs w:val="28"/>
        </w:rPr>
        <w:t>а</w:t>
      </w:r>
      <w:r w:rsidR="0001354B">
        <w:rPr>
          <w:color w:val="000000" w:themeColor="text1"/>
          <w:szCs w:val="28"/>
        </w:rPr>
        <w:t xml:space="preserve"> Смоленской области</w:t>
      </w:r>
      <w:r w:rsidR="00C9774E" w:rsidRPr="007A3DC9">
        <w:rPr>
          <w:color w:val="000000" w:themeColor="text1"/>
          <w:szCs w:val="28"/>
        </w:rPr>
        <w:t xml:space="preserve"> (далее – Администрация)</w:t>
      </w:r>
      <w:r w:rsidR="004343CC">
        <w:rPr>
          <w:color w:val="000000" w:themeColor="text1"/>
          <w:szCs w:val="28"/>
        </w:rPr>
        <w:t xml:space="preserve"> </w:t>
      </w:r>
      <w:r w:rsidR="00C9774E" w:rsidRPr="007A3DC9">
        <w:rPr>
          <w:color w:val="000000" w:themeColor="text1"/>
          <w:szCs w:val="28"/>
        </w:rPr>
        <w:t>в соответствии с нормами</w:t>
      </w:r>
      <w:r w:rsidR="004343CC">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B242B9">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B242B9">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B242B9">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B242B9">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B242B9">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4343CC">
      <w:pPr>
        <w:pStyle w:val="ConsPlusNormal"/>
        <w:ind w:firstLine="709"/>
        <w:jc w:val="both"/>
        <w:rPr>
          <w:b/>
          <w:color w:val="000000" w:themeColor="text1"/>
          <w:szCs w:val="28"/>
        </w:rPr>
      </w:pPr>
    </w:p>
    <w:p w:rsidR="00932BDF" w:rsidRPr="007A3DC9" w:rsidRDefault="00F34FD7" w:rsidP="00251756">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2517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B242B9">
        <w:rPr>
          <w:rFonts w:ascii="Times New Roman" w:hAnsi="Times New Roman" w:cs="Times New Roman"/>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251756">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251756">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251756">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Default="00CC528F" w:rsidP="00251756">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251756">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6102AB" w:rsidRDefault="006102AB" w:rsidP="004343CC">
      <w:pPr>
        <w:pStyle w:val="ConsPlusNormal"/>
        <w:ind w:firstLine="709"/>
        <w:jc w:val="both"/>
        <w:rPr>
          <w:color w:val="000000" w:themeColor="text1"/>
          <w:szCs w:val="28"/>
        </w:rPr>
      </w:pPr>
    </w:p>
    <w:p w:rsidR="00932BDF" w:rsidRDefault="00932BDF" w:rsidP="00251756">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6102AB" w:rsidRDefault="006102AB" w:rsidP="004343CC">
      <w:pPr>
        <w:pStyle w:val="ConsPlusNormal"/>
        <w:jc w:val="center"/>
        <w:outlineLvl w:val="1"/>
        <w:rPr>
          <w:b/>
          <w:color w:val="000000" w:themeColor="text1"/>
          <w:szCs w:val="28"/>
        </w:rPr>
      </w:pPr>
    </w:p>
    <w:p w:rsidR="00163BFB" w:rsidRPr="007A3DC9" w:rsidRDefault="00932BDF" w:rsidP="00251756">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251756">
        <w:rPr>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4343CC">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4343CC">
      <w:pPr>
        <w:pStyle w:val="ConsPlusNormal"/>
        <w:ind w:firstLine="709"/>
        <w:jc w:val="center"/>
        <w:rPr>
          <w:color w:val="000000" w:themeColor="text1"/>
          <w:szCs w:val="28"/>
        </w:rPr>
      </w:pPr>
    </w:p>
    <w:p w:rsidR="00A97895" w:rsidRPr="00182DC0" w:rsidRDefault="00A97895" w:rsidP="00251756">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B4795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4343CC"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 </w:t>
      </w:r>
      <w:r w:rsidR="00251756">
        <w:rPr>
          <w:rFonts w:ascii="Times New Roman" w:hAnsi="Times New Roman" w:cs="Times New Roman"/>
          <w:color w:val="000000" w:themeColor="text1"/>
          <w:sz w:val="28"/>
          <w:szCs w:val="28"/>
        </w:rPr>
        <w:t xml:space="preserve"> </w:t>
      </w:r>
      <w:r w:rsidR="00A97895" w:rsidRPr="007A3DC9">
        <w:rPr>
          <w:rFonts w:ascii="Times New Roman" w:hAnsi="Times New Roman" w:cs="Times New Roman"/>
          <w:color w:val="000000" w:themeColor="text1"/>
          <w:sz w:val="28"/>
          <w:szCs w:val="28"/>
        </w:rPr>
        <w:t xml:space="preserve">1. </w:t>
      </w:r>
      <w:r w:rsidR="00A97895"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00A97895"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r w:rsidR="00251756">
        <w:rPr>
          <w:rFonts w:ascii="Times New Roman" w:eastAsia="Times New Roman" w:hAnsi="Times New Roman" w:cs="Times New Roman"/>
          <w:sz w:val="28"/>
          <w:szCs w:val="28"/>
        </w:rPr>
        <w:t xml:space="preserve"> </w:t>
      </w:r>
    </w:p>
    <w:p w:rsidR="009349EC" w:rsidRPr="007A3DC9" w:rsidRDefault="004343CC"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00653A21"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00653A21"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00653A21"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00653A21" w:rsidRPr="007A3DC9">
        <w:rPr>
          <w:rFonts w:ascii="Times New Roman" w:eastAsia="Times New Roman" w:hAnsi="Times New Roman" w:cs="Times New Roman"/>
          <w:sz w:val="28"/>
          <w:szCs w:val="28"/>
        </w:rPr>
        <w:t xml:space="preserve"> выключать </w:t>
      </w:r>
      <w:r>
        <w:rPr>
          <w:rFonts w:ascii="Times New Roman" w:eastAsia="Times New Roman" w:hAnsi="Times New Roman" w:cs="Times New Roman"/>
          <w:sz w:val="28"/>
          <w:szCs w:val="28"/>
        </w:rPr>
        <w:t xml:space="preserve">их </w:t>
      </w:r>
      <w:r w:rsidR="00653A21" w:rsidRPr="007A3DC9">
        <w:rPr>
          <w:rFonts w:ascii="Times New Roman" w:eastAsia="Times New Roman" w:hAnsi="Times New Roman" w:cs="Times New Roman"/>
          <w:sz w:val="28"/>
          <w:szCs w:val="28"/>
        </w:rPr>
        <w:t>полностью.</w:t>
      </w:r>
    </w:p>
    <w:p w:rsidR="00DF34C8" w:rsidRPr="007A3DC9" w:rsidRDefault="004343CC"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4C0D"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251756"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34C8" w:rsidRPr="007A3DC9">
        <w:rPr>
          <w:rFonts w:ascii="Times New Roman" w:eastAsia="Times New Roman" w:hAnsi="Times New Roman" w:cs="Times New Roman"/>
          <w:sz w:val="28"/>
          <w:szCs w:val="28"/>
        </w:rPr>
        <w:t>Целесообразно</w:t>
      </w:r>
      <w:r w:rsidR="004343CC">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00DF34C8"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251756"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34C8" w:rsidRPr="007A3DC9">
        <w:rPr>
          <w:rFonts w:ascii="Times New Roman" w:eastAsia="Times New Roman" w:hAnsi="Times New Roman" w:cs="Times New Roman"/>
          <w:sz w:val="28"/>
          <w:szCs w:val="28"/>
        </w:rPr>
        <w:t>4. В</w:t>
      </w:r>
      <w:r w:rsidR="00653A21" w:rsidRPr="007A3DC9">
        <w:rPr>
          <w:rFonts w:ascii="Times New Roman" w:eastAsia="Times New Roman" w:hAnsi="Times New Roman" w:cs="Times New Roman"/>
          <w:sz w:val="28"/>
          <w:szCs w:val="28"/>
        </w:rPr>
        <w:t xml:space="preserve">ывески </w:t>
      </w:r>
      <w:r w:rsidR="00DF34C8"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00DF34C8"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251756"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4BF7"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00C24BF7"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251756"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00653A21"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00653A21"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00653A21" w:rsidRPr="007A3DC9">
        <w:rPr>
          <w:rFonts w:ascii="Times New Roman" w:eastAsia="Times New Roman" w:hAnsi="Times New Roman" w:cs="Times New Roman"/>
          <w:sz w:val="28"/>
          <w:szCs w:val="28"/>
        </w:rPr>
        <w:t xml:space="preserve"> данные объекты.</w:t>
      </w:r>
    </w:p>
    <w:p w:rsidR="00B47955" w:rsidRDefault="00B47955" w:rsidP="0025175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1756">
        <w:rPr>
          <w:rFonts w:ascii="Times New Roman" w:eastAsia="Times New Roman" w:hAnsi="Times New Roman" w:cs="Times New Roman"/>
          <w:sz w:val="28"/>
          <w:szCs w:val="28"/>
        </w:rPr>
        <w:t xml:space="preserve"> </w:t>
      </w:r>
      <w:r w:rsidR="00447177"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00447177"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r w:rsidR="004343CC">
        <w:rPr>
          <w:rFonts w:ascii="Times New Roman" w:eastAsia="Times New Roman" w:hAnsi="Times New Roman" w:cs="Times New Roman"/>
          <w:sz w:val="28"/>
          <w:szCs w:val="28"/>
        </w:rPr>
        <w:t xml:space="preserve">                                                                                                                                                                                                    </w:t>
      </w:r>
    </w:p>
    <w:p w:rsidR="00C403D0" w:rsidRPr="007A3DC9" w:rsidRDefault="00B47955" w:rsidP="0025175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1756">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00653A21"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00653A21" w:rsidRPr="007A3DC9">
        <w:rPr>
          <w:rFonts w:ascii="Times New Roman" w:eastAsia="Times New Roman" w:hAnsi="Times New Roman" w:cs="Times New Roman"/>
          <w:sz w:val="28"/>
          <w:szCs w:val="28"/>
        </w:rPr>
        <w:t xml:space="preserve"> отдельно от оборудования (за </w:t>
      </w:r>
      <w:r w:rsidR="004343CC" w:rsidRPr="007A3DC9">
        <w:rPr>
          <w:rFonts w:ascii="Times New Roman" w:eastAsia="Times New Roman" w:hAnsi="Times New Roman" w:cs="Times New Roman"/>
          <w:sz w:val="28"/>
          <w:szCs w:val="28"/>
        </w:rPr>
        <w:t xml:space="preserve">исключением, например, конструкций культурных и спортивных объектов, а </w:t>
      </w:r>
      <w:r w:rsidR="00653A21" w:rsidRPr="007A3DC9">
        <w:rPr>
          <w:rFonts w:ascii="Times New Roman" w:eastAsia="Times New Roman" w:hAnsi="Times New Roman" w:cs="Times New Roman"/>
          <w:sz w:val="28"/>
          <w:szCs w:val="28"/>
        </w:rPr>
        <w:t>также афишных тумб).</w:t>
      </w:r>
    </w:p>
    <w:p w:rsidR="00C403D0" w:rsidRPr="007A3DC9" w:rsidRDefault="00251756" w:rsidP="002517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00653A21"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00653A21"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251756" w:rsidP="0025175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xml:space="preserve"> </w:t>
      </w:r>
      <w:r w:rsidR="00447177"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B47955" w:rsidP="00251756">
      <w:pPr>
        <w:pStyle w:val="ConsPlusNormal"/>
        <w:jc w:val="both"/>
        <w:rPr>
          <w:color w:val="000000" w:themeColor="text1"/>
          <w:szCs w:val="28"/>
        </w:rPr>
      </w:pPr>
      <w:r>
        <w:rPr>
          <w:color w:val="000000" w:themeColor="text1"/>
          <w:szCs w:val="28"/>
        </w:rPr>
        <w:t xml:space="preserve">       </w:t>
      </w:r>
      <w:r w:rsidR="00251756">
        <w:rPr>
          <w:color w:val="000000" w:themeColor="text1"/>
          <w:szCs w:val="28"/>
        </w:rPr>
        <w:t xml:space="preserve"> </w:t>
      </w:r>
      <w:r w:rsidR="00447177"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6436E" w:rsidRDefault="00B47955" w:rsidP="00251756">
      <w:pPr>
        <w:pStyle w:val="ConsPlusNormal"/>
        <w:jc w:val="both"/>
        <w:rPr>
          <w:szCs w:val="28"/>
        </w:rPr>
      </w:pPr>
      <w:r>
        <w:rPr>
          <w:color w:val="000000" w:themeColor="text1"/>
          <w:szCs w:val="28"/>
        </w:rPr>
        <w:t xml:space="preserve">        </w:t>
      </w:r>
      <w:r w:rsidR="00251756">
        <w:rPr>
          <w:color w:val="000000" w:themeColor="text1"/>
          <w:szCs w:val="28"/>
        </w:rPr>
        <w:t xml:space="preserve"> </w:t>
      </w:r>
      <w:r w:rsidR="004869BC" w:rsidRPr="007A3DC9">
        <w:rPr>
          <w:color w:val="000000" w:themeColor="text1"/>
          <w:szCs w:val="28"/>
        </w:rPr>
        <w:t xml:space="preserve">12. </w:t>
      </w:r>
      <w:r w:rsidR="004869BC" w:rsidRPr="007A3DC9">
        <w:rPr>
          <w:szCs w:val="28"/>
        </w:rPr>
        <w:t xml:space="preserve">На территории </w:t>
      </w:r>
      <w:r>
        <w:rPr>
          <w:color w:val="000000" w:themeColor="text1"/>
        </w:rPr>
        <w:t>Голынков</w:t>
      </w:r>
      <w:r w:rsidR="001615DC">
        <w:rPr>
          <w:color w:val="000000" w:themeColor="text1"/>
        </w:rPr>
        <w:t>ского городского поселения Руднянского района Смоленской области</w:t>
      </w:r>
      <w:r w:rsidR="004869BC" w:rsidRPr="007A3DC9">
        <w:rPr>
          <w:szCs w:val="28"/>
        </w:rPr>
        <w:t xml:space="preserve"> осуществляется установка информацио</w:t>
      </w:r>
      <w:r>
        <w:rPr>
          <w:szCs w:val="28"/>
        </w:rPr>
        <w:t>нных указателей с наименованием</w:t>
      </w:r>
      <w:r>
        <w:rPr>
          <w:szCs w:val="28"/>
        </w:rPr>
        <w:tab/>
        <w:t>улиц</w:t>
      </w:r>
      <w:r>
        <w:rPr>
          <w:szCs w:val="28"/>
        </w:rPr>
        <w:tab/>
        <w:t>(переулков,</w:t>
      </w:r>
      <w:r>
        <w:rPr>
          <w:szCs w:val="28"/>
        </w:rPr>
        <w:tab/>
        <w:t xml:space="preserve"> площадей), указатели с номерами объектов адресации</w:t>
      </w:r>
      <w:r w:rsidR="004869BC" w:rsidRPr="007A3DC9">
        <w:rPr>
          <w:szCs w:val="28"/>
        </w:rPr>
        <w:t>, а также совмещенные указатели с наименованиями улиц и номерами объектов адресации.</w:t>
      </w:r>
      <w:r>
        <w:rPr>
          <w:szCs w:val="28"/>
        </w:rPr>
        <w:t xml:space="preserve"> </w:t>
      </w:r>
      <w:r w:rsidR="004869BC" w:rsidRPr="007A3DC9">
        <w:rPr>
          <w:szCs w:val="28"/>
        </w:rPr>
        <w:t>Информационные указатели должны быть изготовлены из прочных, устойчи</w:t>
      </w:r>
      <w:r w:rsidR="008575D0">
        <w:rPr>
          <w:szCs w:val="28"/>
        </w:rPr>
        <w:t>вых к воздействию климатических</w:t>
      </w:r>
      <w:r>
        <w:rPr>
          <w:szCs w:val="28"/>
        </w:rPr>
        <w:tab/>
        <w:t xml:space="preserve">условий, </w:t>
      </w:r>
      <w:r w:rsidR="004869BC" w:rsidRPr="007A3DC9">
        <w:rPr>
          <w:szCs w:val="28"/>
        </w:rPr>
        <w:t>обеспечив</w:t>
      </w:r>
      <w:r>
        <w:rPr>
          <w:szCs w:val="28"/>
        </w:rPr>
        <w:t xml:space="preserve">ающих безопасность </w:t>
      </w:r>
      <w:r w:rsidR="00600B8D">
        <w:rPr>
          <w:szCs w:val="28"/>
        </w:rPr>
        <w:t xml:space="preserve">эксплуатации и </w:t>
      </w:r>
      <w:r w:rsidR="00C403D0" w:rsidRPr="007A3DC9">
        <w:rPr>
          <w:szCs w:val="28"/>
        </w:rPr>
        <w:t> </w:t>
      </w:r>
      <w:r w:rsidR="004869BC"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251756">
      <w:pPr>
        <w:pStyle w:val="ConsPlusNormal"/>
        <w:ind w:firstLine="567"/>
        <w:jc w:val="both"/>
        <w:rPr>
          <w:sz w:val="20"/>
        </w:rPr>
      </w:pPr>
      <w:r w:rsidRPr="007A3DC9">
        <w:rPr>
          <w:szCs w:val="28"/>
        </w:rPr>
        <w:t xml:space="preserve">Надписи на информационных указателях выполняются на русском языке, с использованием арабских цифр.                                                                                                   </w:t>
      </w:r>
      <w:r w:rsidR="007E2AA4">
        <w:rPr>
          <w:szCs w:val="28"/>
        </w:rPr>
        <w:t xml:space="preserve">   </w:t>
      </w:r>
      <w:r w:rsidRPr="007A3DC9">
        <w:rPr>
          <w:szCs w:val="28"/>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7E2AA4">
        <w:rPr>
          <w:szCs w:val="28"/>
        </w:rPr>
        <w:t xml:space="preserve"> </w:t>
      </w:r>
      <w:r w:rsidRPr="007A3DC9">
        <w:rPr>
          <w:szCs w:val="28"/>
        </w:rPr>
        <w:t>в</w:t>
      </w:r>
      <w:r w:rsidR="00D34F0D">
        <w:rPr>
          <w:szCs w:val="28"/>
        </w:rPr>
        <w:t xml:space="preserve"> адресном </w:t>
      </w:r>
      <w:r w:rsidRPr="007A3DC9">
        <w:rPr>
          <w:szCs w:val="28"/>
        </w:rPr>
        <w:t>реестре</w:t>
      </w:r>
      <w:r w:rsidR="007E2AA4">
        <w:rPr>
          <w:szCs w:val="28"/>
        </w:rPr>
        <w:t xml:space="preserve"> </w:t>
      </w:r>
      <w:r w:rsidRPr="007A3DC9">
        <w:rPr>
          <w:szCs w:val="28"/>
        </w:rPr>
        <w:t>объектов</w:t>
      </w:r>
      <w:r w:rsidR="007E2AA4">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4" w:name="_Toc521423002"/>
    </w:p>
    <w:p w:rsidR="00932BDF" w:rsidRDefault="00932BDF" w:rsidP="00220C6C">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Работа фонтанов осущес</w:t>
      </w:r>
      <w:r w:rsidR="001615DC">
        <w:rPr>
          <w:color w:val="000000" w:themeColor="text1"/>
          <w:szCs w:val="28"/>
        </w:rPr>
        <w:t>твляется в летний период года</w:t>
      </w:r>
      <w:r w:rsidRPr="007A3DC9">
        <w:rPr>
          <w:color w:val="000000" w:themeColor="text1"/>
          <w:szCs w:val="28"/>
        </w:rPr>
        <w:t>. Дополнительно фонтаны работают в праздничные весенние дни.</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220C6C">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220C6C">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r w:rsidR="007E2AA4">
        <w:rPr>
          <w:color w:val="000000" w:themeColor="text1"/>
          <w:szCs w:val="28"/>
        </w:rPr>
        <w:t>.</w:t>
      </w:r>
      <w:r w:rsidR="00932BDF" w:rsidRPr="007A3DC9">
        <w:rPr>
          <w:color w:val="000000" w:themeColor="text1"/>
          <w:szCs w:val="28"/>
        </w:rPr>
        <w:t>):</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220C6C">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807D86">
        <w:rPr>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807D86">
      <w:pPr>
        <w:pStyle w:val="ConsPlusNormal"/>
        <w:ind w:firstLine="709"/>
        <w:rPr>
          <w:color w:val="000000" w:themeColor="text1"/>
          <w:szCs w:val="28"/>
        </w:rPr>
      </w:pPr>
    </w:p>
    <w:p w:rsidR="00932BDF" w:rsidRDefault="00932BDF" w:rsidP="00220C6C">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220C6C">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995107">
        <w:rPr>
          <w:color w:val="000000" w:themeColor="text1"/>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220C6C">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995107">
        <w:rPr>
          <w:color w:val="000000" w:themeColor="text1"/>
          <w:szCs w:val="28"/>
        </w:rPr>
        <w:t xml:space="preserve"> </w:t>
      </w:r>
      <w:r w:rsidR="00995107">
        <w:rPr>
          <w:color w:val="000000" w:themeColor="text1"/>
        </w:rPr>
        <w:t>Голынков</w:t>
      </w:r>
      <w:r w:rsidR="001615DC">
        <w:rPr>
          <w:color w:val="000000" w:themeColor="text1"/>
        </w:rPr>
        <w:t>ского городского поселения Руднянского района Смоленской области</w:t>
      </w:r>
      <w:r w:rsidR="00240567" w:rsidRPr="007A3DC9">
        <w:rPr>
          <w:color w:val="000000" w:themeColor="text1"/>
          <w:szCs w:val="28"/>
        </w:rPr>
        <w:t>.</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220C6C">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95107">
        <w:rPr>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220C6C">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220C6C">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220C6C">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6E7D76">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7A3DC9" w:rsidRDefault="00EB168E" w:rsidP="006E7D76">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r w:rsidR="00995107">
        <w:rPr>
          <w:color w:val="000000" w:themeColor="text1"/>
          <w:szCs w:val="28"/>
        </w:rPr>
        <w:t xml:space="preserve"> </w:t>
      </w:r>
      <w:r w:rsidR="00932BDF" w:rsidRPr="007A3DC9">
        <w:rPr>
          <w:color w:val="000000" w:themeColor="text1"/>
          <w:szCs w:val="28"/>
        </w:rPr>
        <w:t>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995107">
        <w:rPr>
          <w:color w:val="000000" w:themeColor="text1"/>
          <w:szCs w:val="28"/>
        </w:rPr>
        <w:t xml:space="preserve"> </w:t>
      </w:r>
      <w:r w:rsidR="00995107">
        <w:rPr>
          <w:color w:val="000000" w:themeColor="text1"/>
        </w:rPr>
        <w:t>Голынков</w:t>
      </w:r>
      <w:r w:rsidR="006421F2">
        <w:rPr>
          <w:color w:val="000000" w:themeColor="text1"/>
        </w:rPr>
        <w:t>ского городского поселения Руднянского района Смоленской области</w:t>
      </w:r>
      <w:r w:rsidR="0002518F" w:rsidRPr="007A3DC9">
        <w:rPr>
          <w:color w:val="000000" w:themeColor="text1"/>
          <w:szCs w:val="28"/>
        </w:rPr>
        <w:t>.</w:t>
      </w:r>
    </w:p>
    <w:p w:rsidR="00932BDF" w:rsidRPr="007A3DC9" w:rsidRDefault="00571961" w:rsidP="006E7D76">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3357DB">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3357DB">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6E7D76">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6E7D76">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6E7D76">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6E7D76">
      <w:pPr>
        <w:pStyle w:val="ConsPlusNormal"/>
        <w:ind w:firstLine="709"/>
        <w:jc w:val="center"/>
        <w:rPr>
          <w:color w:val="000000" w:themeColor="text1"/>
          <w:szCs w:val="28"/>
        </w:rPr>
      </w:pPr>
    </w:p>
    <w:p w:rsidR="00932BDF" w:rsidRPr="007A3DC9" w:rsidRDefault="00932BDF" w:rsidP="006E7D76">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6E7D76">
      <w:pPr>
        <w:pStyle w:val="ConsPlusNormal"/>
        <w:ind w:firstLine="709"/>
        <w:jc w:val="center"/>
        <w:rPr>
          <w:color w:val="000000" w:themeColor="text1"/>
          <w:szCs w:val="28"/>
        </w:rPr>
      </w:pPr>
    </w:p>
    <w:p w:rsidR="00932BDF" w:rsidRDefault="00C403D0" w:rsidP="006E7D76">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6E7D76">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6E7D76">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6E7D76">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6E7D76">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6E7D76">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6E7D76">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6E7D76">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6E7D76">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E7D76">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4A2462">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A2462">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4A2462">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4A2462">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4A2462">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4A2462">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4A2462">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4A2462">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A2462">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5621BB">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5621BB">
        <w:rPr>
          <w:color w:val="000000" w:themeColor="text1"/>
          <w:szCs w:val="28"/>
        </w:rPr>
        <w:t>.</w:t>
      </w:r>
      <w:r w:rsidR="00932BDF" w:rsidRPr="007A3DC9">
        <w:rPr>
          <w:color w:val="000000" w:themeColor="text1"/>
          <w:szCs w:val="28"/>
        </w:rPr>
        <w:t>,</w:t>
      </w:r>
      <w:r w:rsidR="000B1E14">
        <w:rPr>
          <w:color w:val="000000" w:themeColor="text1"/>
          <w:szCs w:val="28"/>
        </w:rPr>
        <w:t xml:space="preserve"> более 10 машино-мест – не менее 50 м</w:t>
      </w:r>
      <w:r w:rsidR="005621BB">
        <w:rPr>
          <w:color w:val="000000" w:themeColor="text1"/>
          <w:szCs w:val="28"/>
        </w:rPr>
        <w:t>.</w:t>
      </w:r>
      <w:r w:rsidR="000B1E14">
        <w:rPr>
          <w:color w:val="000000" w:themeColor="text1"/>
          <w:szCs w:val="28"/>
        </w:rPr>
        <w:t xml:space="preserve">,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w:t>
      </w:r>
      <w:r w:rsidR="005621BB">
        <w:rPr>
          <w:color w:val="000000" w:themeColor="text1"/>
          <w:szCs w:val="28"/>
        </w:rPr>
        <w:t>.</w:t>
      </w:r>
      <w:r w:rsidR="00932BDF" w:rsidRPr="007A3DC9">
        <w:rPr>
          <w:color w:val="000000" w:themeColor="text1"/>
          <w:szCs w:val="28"/>
        </w:rPr>
        <w:t>, площадок настольных игр - не менее 25 м.</w:t>
      </w:r>
    </w:p>
    <w:p w:rsidR="00805B7D" w:rsidRPr="007A3DC9" w:rsidRDefault="00BA2AF7" w:rsidP="004A2462">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4A2462">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w:t>
      </w:r>
      <w:r w:rsidR="005621BB">
        <w:rPr>
          <w:color w:val="000000" w:themeColor="text1"/>
          <w:szCs w:val="28"/>
        </w:rPr>
        <w:t>.</w:t>
      </w:r>
      <w:r w:rsidRPr="007A3DC9">
        <w:rPr>
          <w:color w:val="000000" w:themeColor="text1"/>
          <w:szCs w:val="28"/>
        </w:rPr>
        <w:t xml:space="preserve"> от конца или начала посадочной площадки.</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4A2462">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4A2462">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4A2462">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A2462">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A2462">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A2462">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A246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4A2462">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4A2462">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D4306B">
      <w:pPr>
        <w:pStyle w:val="ConsPlusNormal"/>
        <w:jc w:val="both"/>
        <w:rPr>
          <w:b/>
          <w:color w:val="000000" w:themeColor="text1"/>
          <w:szCs w:val="28"/>
        </w:rPr>
      </w:pP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w:t>
      </w:r>
      <w:r w:rsidR="005621BB">
        <w:rPr>
          <w:color w:val="000000" w:themeColor="text1"/>
          <w:szCs w:val="28"/>
        </w:rPr>
        <w:t>.</w:t>
      </w:r>
      <w:r w:rsidRPr="007A3DC9">
        <w:rPr>
          <w:color w:val="000000" w:themeColor="text1"/>
          <w:szCs w:val="28"/>
        </w:rPr>
        <w:t>, на прочих территориях - до 800 кв. м</w:t>
      </w:r>
      <w:r w:rsidR="005621BB">
        <w:rPr>
          <w:color w:val="000000" w:themeColor="text1"/>
          <w:szCs w:val="28"/>
        </w:rPr>
        <w:t>.</w:t>
      </w:r>
      <w:r w:rsidRPr="007A3DC9">
        <w:rPr>
          <w:color w:val="000000" w:themeColor="text1"/>
          <w:szCs w:val="28"/>
        </w:rPr>
        <w:t>,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A2462">
      <w:pPr>
        <w:pStyle w:val="ConsPlusNormal"/>
        <w:ind w:firstLine="709"/>
        <w:jc w:val="both"/>
        <w:rPr>
          <w:color w:val="000000" w:themeColor="text1"/>
          <w:szCs w:val="28"/>
        </w:rPr>
      </w:pPr>
      <w:r w:rsidRPr="007A3DC9">
        <w:rPr>
          <w:color w:val="000000" w:themeColor="text1"/>
          <w:szCs w:val="28"/>
        </w:rPr>
        <w:t>5.</w:t>
      </w:r>
      <w:r w:rsidR="00D4306B">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4A2462">
      <w:pPr>
        <w:pStyle w:val="ConsPlusNormal"/>
        <w:ind w:firstLine="709"/>
        <w:jc w:val="both"/>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4A2462">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w:t>
      </w:r>
      <w:r w:rsidR="00D4306B">
        <w:rPr>
          <w:color w:val="000000" w:themeColor="text1"/>
          <w:szCs w:val="28"/>
        </w:rPr>
        <w:t>т отдыха на расстояние не менее</w:t>
      </w:r>
      <w:r w:rsidRPr="007A3DC9">
        <w:rPr>
          <w:color w:val="000000" w:themeColor="text1"/>
          <w:szCs w:val="28"/>
        </w:rPr>
        <w:t xml:space="preserve"> чем 20 м</w:t>
      </w:r>
      <w:r w:rsidR="00D4306B">
        <w:rPr>
          <w:color w:val="000000" w:themeColor="text1"/>
          <w:szCs w:val="28"/>
        </w:rPr>
        <w:t>.</w:t>
      </w:r>
      <w:r w:rsidRPr="007A3DC9">
        <w:rPr>
          <w:color w:val="000000" w:themeColor="text1"/>
          <w:szCs w:val="28"/>
        </w:rPr>
        <w:t>, на участках жилой застройки - не далее 100 м</w:t>
      </w:r>
      <w:r w:rsidR="00D4306B">
        <w:rPr>
          <w:color w:val="000000" w:themeColor="text1"/>
          <w:szCs w:val="28"/>
        </w:rPr>
        <w:t>.</w:t>
      </w:r>
      <w:r w:rsidRPr="007A3DC9">
        <w:rPr>
          <w:color w:val="000000" w:themeColor="text1"/>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w:t>
      </w:r>
      <w:r w:rsidR="00D4306B">
        <w:rPr>
          <w:color w:val="000000" w:themeColor="text1"/>
          <w:szCs w:val="28"/>
        </w:rPr>
        <w:t>.</w:t>
      </w:r>
      <w:r w:rsidRPr="007A3DC9">
        <w:rPr>
          <w:color w:val="000000" w:themeColor="text1"/>
          <w:szCs w:val="28"/>
        </w:rPr>
        <w:t xml:space="preserve"> x 12 м</w:t>
      </w:r>
      <w:r w:rsidR="00D4306B">
        <w:rPr>
          <w:color w:val="000000" w:themeColor="text1"/>
          <w:szCs w:val="28"/>
        </w:rPr>
        <w:t>.</w:t>
      </w:r>
      <w:r w:rsidRPr="007A3DC9">
        <w:rPr>
          <w:color w:val="000000" w:themeColor="text1"/>
          <w:szCs w:val="28"/>
        </w:rPr>
        <w:t>).</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w:t>
      </w:r>
      <w:r w:rsidR="00D4306B">
        <w:rPr>
          <w:color w:val="000000" w:themeColor="text1"/>
          <w:szCs w:val="28"/>
        </w:rPr>
        <w:t xml:space="preserve">ощадки должен составлять 5 - 10% </w:t>
      </w:r>
      <w:r w:rsidRPr="007A3DC9">
        <w:rPr>
          <w:color w:val="000000" w:themeColor="text1"/>
          <w:szCs w:val="28"/>
        </w:rPr>
        <w:t>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A0737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A07377">
      <w:pPr>
        <w:pStyle w:val="ConsPlusNormal"/>
        <w:jc w:val="center"/>
        <w:rPr>
          <w:b/>
          <w:color w:val="000000" w:themeColor="text1"/>
          <w:szCs w:val="28"/>
        </w:rPr>
      </w:pPr>
    </w:p>
    <w:p w:rsidR="00932BDF" w:rsidRDefault="00C403D0" w:rsidP="00A0737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A07377">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D4306B" w:rsidP="00A07377">
      <w:pPr>
        <w:pStyle w:val="ConsPlusNormal"/>
        <w:ind w:firstLine="709"/>
        <w:jc w:val="both"/>
        <w:rPr>
          <w:color w:val="000000" w:themeColor="text1"/>
          <w:szCs w:val="28"/>
        </w:rPr>
      </w:pPr>
      <w:r>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0"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A07377">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A07377">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A1734">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6A1734">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6A1734">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6A1734">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6A1734">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6A1734">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6A1734">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6A1734">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6A1734">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6A1734">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6A1734">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A1734">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6A1734">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6A1734">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6A1734">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A1734">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B60213">
      <w:pPr>
        <w:pStyle w:val="ConsPlusNormal"/>
        <w:jc w:val="both"/>
        <w:rPr>
          <w:b/>
          <w:color w:val="000000" w:themeColor="text1"/>
          <w:szCs w:val="28"/>
        </w:rPr>
      </w:pPr>
    </w:p>
    <w:p w:rsidR="00932BDF" w:rsidRPr="007A3DC9" w:rsidRDefault="00EB168E" w:rsidP="006A1734">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932BDF" w:rsidRPr="007A3DC9" w:rsidRDefault="00932BDF" w:rsidP="006A1734">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6A1734">
      <w:pPr>
        <w:pStyle w:val="ConsPlusNormal"/>
        <w:ind w:firstLine="709"/>
        <w:jc w:val="center"/>
        <w:rPr>
          <w:color w:val="000000" w:themeColor="text1"/>
          <w:szCs w:val="28"/>
        </w:rPr>
      </w:pPr>
    </w:p>
    <w:p w:rsidR="00932BDF" w:rsidRDefault="00C403D0" w:rsidP="006A1734">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B60213">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B60213">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B60213">
      <w:pPr>
        <w:pStyle w:val="ConsPlusNormal"/>
        <w:ind w:firstLine="709"/>
        <w:jc w:val="center"/>
        <w:rPr>
          <w:color w:val="000000" w:themeColor="text1"/>
          <w:szCs w:val="28"/>
        </w:rPr>
      </w:pPr>
    </w:p>
    <w:p w:rsidR="00932BDF" w:rsidRDefault="00C403D0" w:rsidP="00B60213">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C45189">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sidR="00C45189">
        <w:rPr>
          <w:color w:val="000000" w:themeColor="text1"/>
          <w:szCs w:val="28"/>
        </w:rPr>
        <w:t>.</w:t>
      </w:r>
      <w:r w:rsidRPr="007A3DC9">
        <w:rPr>
          <w:color w:val="000000" w:themeColor="text1"/>
          <w:szCs w:val="28"/>
        </w:rPr>
        <w:t xml:space="preserve"> через каждые 30 м</w:t>
      </w:r>
      <w:r w:rsidR="00C45189">
        <w:rPr>
          <w:color w:val="000000" w:themeColor="text1"/>
          <w:szCs w:val="28"/>
        </w:rPr>
        <w:t>.</w:t>
      </w:r>
      <w:r w:rsidRPr="007A3DC9">
        <w:rPr>
          <w:color w:val="000000" w:themeColor="text1"/>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w:t>
      </w:r>
      <w:r w:rsidR="00C45189">
        <w:rPr>
          <w:color w:val="000000" w:themeColor="text1"/>
          <w:szCs w:val="28"/>
        </w:rPr>
        <w:t>.</w:t>
      </w:r>
      <w:r w:rsidRPr="007A3DC9">
        <w:rPr>
          <w:color w:val="000000" w:themeColor="text1"/>
          <w:szCs w:val="28"/>
        </w:rPr>
        <w:t>),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C45189">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C45189">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C45189">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C45189">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C45189">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656098">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656098">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656098">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656098">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C45189">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656098">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656098">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56098">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Pr="007A3DC9" w:rsidRDefault="00932BDF" w:rsidP="00656098">
      <w:pPr>
        <w:pStyle w:val="ConsPlusNormal"/>
        <w:ind w:firstLine="709"/>
        <w:jc w:val="center"/>
        <w:rPr>
          <w:color w:val="000000" w:themeColor="text1"/>
          <w:szCs w:val="28"/>
        </w:rPr>
      </w:pPr>
    </w:p>
    <w:p w:rsidR="00854DAA" w:rsidRDefault="00C403D0" w:rsidP="00656098">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7A3DC9" w:rsidRDefault="00854DAA" w:rsidP="00656098">
      <w:pPr>
        <w:pStyle w:val="ConsPlusNormal"/>
        <w:ind w:firstLine="709"/>
        <w:jc w:val="both"/>
        <w:rPr>
          <w:color w:val="000000" w:themeColor="text1"/>
          <w:szCs w:val="28"/>
        </w:rPr>
      </w:pPr>
      <w:r w:rsidRPr="007A3DC9">
        <w:rPr>
          <w:color w:val="000000" w:themeColor="text1"/>
          <w:szCs w:val="28"/>
        </w:rPr>
        <w:t>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w:t>
      </w:r>
      <w:r w:rsidR="00656098">
        <w:rPr>
          <w:color w:val="000000" w:themeColor="text1"/>
          <w:szCs w:val="28"/>
        </w:rPr>
        <w:t>ся муниципальной собственностью Голынков</w:t>
      </w:r>
      <w:r w:rsidR="00AC5461">
        <w:rPr>
          <w:color w:val="000000" w:themeColor="text1"/>
          <w:szCs w:val="28"/>
        </w:rPr>
        <w:t xml:space="preserve">ского городского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854DAA" w:rsidP="00656098">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854DAA" w:rsidRDefault="00854DAA" w:rsidP="00656098">
      <w:pPr>
        <w:pStyle w:val="ConsPlusNormal"/>
        <w:ind w:firstLine="709"/>
        <w:jc w:val="both"/>
        <w:rPr>
          <w:color w:val="000000" w:themeColor="text1"/>
          <w:sz w:val="20"/>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656098">
        <w:rPr>
          <w:color w:val="000000" w:themeColor="text1"/>
          <w:szCs w:val="28"/>
        </w:rPr>
        <w:t>Голынков</w:t>
      </w:r>
      <w:r w:rsidR="00AC5461">
        <w:rPr>
          <w:color w:val="000000" w:themeColor="text1"/>
          <w:szCs w:val="28"/>
        </w:rPr>
        <w:t>ского городского поселения Руднянского района Смоленской области</w:t>
      </w:r>
      <w:r w:rsidRPr="007A3DC9">
        <w:rPr>
          <w:color w:val="000000" w:themeColor="text1"/>
          <w:szCs w:val="28"/>
        </w:rPr>
        <w:t>.</w:t>
      </w:r>
      <w:r w:rsidR="00656098">
        <w:rPr>
          <w:color w:val="000000" w:themeColor="text1"/>
          <w:szCs w:val="28"/>
        </w:rPr>
        <w:t xml:space="preserve"> </w:t>
      </w:r>
    </w:p>
    <w:p w:rsidR="00854DAA" w:rsidRPr="007A3DC9" w:rsidRDefault="00854DAA" w:rsidP="00656098">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56098">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276026">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276026">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276026">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2"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3"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276026">
      <w:pPr>
        <w:pStyle w:val="ConsPlusNormal"/>
        <w:ind w:firstLine="709"/>
        <w:jc w:val="both"/>
        <w:rPr>
          <w:color w:val="C00000"/>
          <w:szCs w:val="28"/>
        </w:rPr>
      </w:pPr>
      <w:r w:rsidRPr="007A3DC9">
        <w:rPr>
          <w:color w:val="000000" w:themeColor="text1"/>
          <w:szCs w:val="28"/>
        </w:rPr>
        <w:t>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w:t>
      </w:r>
      <w:r w:rsidR="00276026">
        <w:rPr>
          <w:color w:val="000000" w:themeColor="text1"/>
          <w:szCs w:val="28"/>
        </w:rPr>
        <w:t xml:space="preserve"> </w:t>
      </w:r>
      <w:r w:rsidRPr="007A3DC9">
        <w:rPr>
          <w:szCs w:val="28"/>
        </w:rPr>
        <w:t>нормативным правовым актом</w:t>
      </w:r>
      <w:r w:rsidR="00276026">
        <w:rPr>
          <w:szCs w:val="28"/>
        </w:rPr>
        <w:t xml:space="preserve"> </w:t>
      </w:r>
      <w:r w:rsidR="002907C4">
        <w:rPr>
          <w:szCs w:val="28"/>
        </w:rPr>
        <w:t>Администрации</w:t>
      </w:r>
      <w:r w:rsidRPr="007A3DC9">
        <w:rPr>
          <w:szCs w:val="28"/>
        </w:rPr>
        <w:t>.</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276026">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276026">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276026">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785D8E">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785D8E">
      <w:pPr>
        <w:pStyle w:val="ConsPlusNormal"/>
        <w:ind w:firstLine="709"/>
        <w:jc w:val="both"/>
        <w:rPr>
          <w:color w:val="000000" w:themeColor="text1"/>
          <w:szCs w:val="28"/>
        </w:rPr>
      </w:pPr>
      <w:bookmarkStart w:id="103" w:name="P521"/>
      <w:bookmarkEnd w:id="103"/>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785D8E">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785D8E">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785D8E">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785D8E">
      <w:pPr>
        <w:pStyle w:val="ConsPlusNormal"/>
        <w:ind w:firstLine="709"/>
        <w:jc w:val="both"/>
        <w:rPr>
          <w:color w:val="FF0000"/>
          <w:szCs w:val="28"/>
        </w:rPr>
      </w:pPr>
      <w:r w:rsidRPr="007A3DC9">
        <w:rPr>
          <w:color w:val="000000" w:themeColor="text1"/>
          <w:szCs w:val="28"/>
        </w:rPr>
        <w:t>4</w:t>
      </w:r>
      <w:r w:rsidRPr="003F3ECA">
        <w:rPr>
          <w:szCs w:val="28"/>
        </w:rPr>
        <w:t>.</w:t>
      </w:r>
      <w:r w:rsidR="00785D8E">
        <w:rPr>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785D8E">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785D8E">
      <w:pPr>
        <w:pStyle w:val="ConsPlusNormal"/>
        <w:ind w:firstLine="709"/>
        <w:jc w:val="both"/>
        <w:rPr>
          <w:color w:val="000000" w:themeColor="text1"/>
          <w:szCs w:val="28"/>
        </w:rPr>
      </w:pPr>
      <w:r w:rsidRPr="007A3DC9">
        <w:rPr>
          <w:color w:val="000000" w:themeColor="text1"/>
          <w:szCs w:val="28"/>
        </w:rPr>
        <w:t>2. С</w:t>
      </w:r>
      <w:r w:rsidR="00785D8E">
        <w:rPr>
          <w:color w:val="000000" w:themeColor="text1"/>
          <w:szCs w:val="28"/>
        </w:rPr>
        <w:t>одержание и охрана городских сквер</w:t>
      </w:r>
      <w:r w:rsidRPr="007A3DC9">
        <w:rPr>
          <w:color w:val="000000" w:themeColor="text1"/>
          <w:szCs w:val="28"/>
        </w:rPr>
        <w:t xml:space="preserve">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Default="00533C73" w:rsidP="00785D8E">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785D8E">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F53E84" w:rsidRPr="007A3DC9" w:rsidRDefault="00F53E84" w:rsidP="00785D8E">
      <w:pPr>
        <w:pStyle w:val="ConsPlusNormal"/>
        <w:jc w:val="center"/>
        <w:outlineLvl w:val="0"/>
        <w:rPr>
          <w:b/>
          <w:color w:val="000000" w:themeColor="text1"/>
          <w:szCs w:val="28"/>
        </w:rPr>
      </w:pPr>
    </w:p>
    <w:p w:rsidR="00533C73" w:rsidRDefault="00533C73" w:rsidP="00785D8E">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BD771F" w:rsidRPr="007A3DC9" w:rsidRDefault="00BD771F" w:rsidP="00785D8E">
      <w:pPr>
        <w:pStyle w:val="ConsPlusNormal"/>
        <w:jc w:val="center"/>
        <w:outlineLvl w:val="0"/>
        <w:rPr>
          <w:b/>
          <w:color w:val="000000" w:themeColor="text1"/>
          <w:szCs w:val="28"/>
        </w:rPr>
      </w:pPr>
    </w:p>
    <w:p w:rsidR="00533C73" w:rsidRDefault="00533C73" w:rsidP="00785D8E">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F53E84" w:rsidRDefault="00F53E84" w:rsidP="00785D8E">
      <w:pPr>
        <w:pStyle w:val="ConsPlusNormal"/>
        <w:jc w:val="center"/>
        <w:outlineLvl w:val="1"/>
        <w:rPr>
          <w:b/>
          <w:color w:val="000000" w:themeColor="text1"/>
          <w:szCs w:val="28"/>
        </w:rPr>
      </w:pP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0A3EC2">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w:t>
      </w:r>
      <w:r w:rsidR="000A3EC2">
        <w:rPr>
          <w:color w:val="000000" w:themeColor="text1"/>
          <w:szCs w:val="28"/>
        </w:rPr>
        <w:t>,</w:t>
      </w:r>
      <w:r w:rsidRPr="007A3DC9">
        <w:rPr>
          <w:color w:val="000000" w:themeColor="text1"/>
          <w:szCs w:val="28"/>
        </w:rPr>
        <w:t xml:space="preserve"> асфальт и щебень разбираются и вывозятся производителем работ в специально отведенное место.</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F517BD">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F517BD">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F517BD">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F517BD">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7A3DC9" w:rsidRDefault="00D908A9" w:rsidP="001A292F">
      <w:pPr>
        <w:pStyle w:val="ConsPlusNormal"/>
        <w:ind w:firstLine="709"/>
        <w:rPr>
          <w:color w:val="000000" w:themeColor="text1"/>
          <w:szCs w:val="28"/>
        </w:rPr>
      </w:pPr>
    </w:p>
    <w:p w:rsidR="00533C73" w:rsidRPr="007A3DC9" w:rsidRDefault="00533C73" w:rsidP="00F517BD">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p>
    <w:p w:rsidR="00533C73" w:rsidRPr="007A3DC9" w:rsidRDefault="00533C73" w:rsidP="00F517BD">
      <w:pPr>
        <w:pStyle w:val="ConsPlusNormal"/>
        <w:ind w:firstLine="709"/>
        <w:jc w:val="center"/>
        <w:rPr>
          <w:color w:val="000000" w:themeColor="text1"/>
          <w:szCs w:val="28"/>
        </w:rPr>
      </w:pPr>
    </w:p>
    <w:p w:rsidR="00533C73" w:rsidRDefault="00533C73" w:rsidP="00F517BD">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w:t>
      </w:r>
      <w:r w:rsidR="00F517BD">
        <w:rPr>
          <w:color w:val="000000" w:themeColor="text1"/>
          <w:szCs w:val="28"/>
        </w:rPr>
        <w:t xml:space="preserve">етание тротуаров производятся с </w:t>
      </w:r>
      <w:r w:rsidRPr="007A3DC9">
        <w:rPr>
          <w:color w:val="000000" w:themeColor="text1"/>
          <w:szCs w:val="28"/>
        </w:rPr>
        <w:t>23 часов до 7 часов утра в плановом порядке. Мойке подвергается вся ширина проезжей части улиц и площадей.</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внутридворовых проездов и тротуаров отсмета, пыли и мелкого бытового мусора осуществляется </w:t>
      </w:r>
      <w:r w:rsidR="00041A28">
        <w:rPr>
          <w:color w:val="000000" w:themeColor="text1"/>
          <w:szCs w:val="28"/>
        </w:rPr>
        <w:t>º</w:t>
      </w:r>
      <w:r w:rsidRPr="007A3DC9">
        <w:rPr>
          <w:color w:val="000000" w:themeColor="text1"/>
          <w:szCs w:val="28"/>
        </w:rPr>
        <w:t>механизированным способом или вручную до 8 часов утра.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w:t>
      </w:r>
      <w:r w:rsidR="00041A28">
        <w:rPr>
          <w:color w:val="000000" w:themeColor="text1"/>
          <w:szCs w:val="28"/>
        </w:rPr>
        <w:t xml:space="preserve">ри температуре воздуха свыше 25 </w:t>
      </w:r>
      <w:r w:rsidRPr="007A3DC9">
        <w:rPr>
          <w:color w:val="000000" w:themeColor="text1"/>
          <w:szCs w:val="28"/>
        </w:rPr>
        <w:t>С</w:t>
      </w:r>
      <w:r w:rsidR="00041A28">
        <w:rPr>
          <w:color w:val="000000" w:themeColor="text1"/>
          <w:szCs w:val="28"/>
        </w:rPr>
        <w:t>º</w:t>
      </w:r>
      <w:r w:rsidRPr="007A3DC9">
        <w:rPr>
          <w:color w:val="000000" w:themeColor="text1"/>
          <w:szCs w:val="28"/>
        </w:rPr>
        <w:t>.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Default="00533C73" w:rsidP="001C1196">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F53E84" w:rsidRPr="007A3DC9" w:rsidRDefault="00F53E84" w:rsidP="001C1196">
      <w:pPr>
        <w:pStyle w:val="ConsPlusNormal"/>
        <w:ind w:firstLine="709"/>
        <w:jc w:val="both"/>
        <w:rPr>
          <w:color w:val="000000" w:themeColor="text1"/>
          <w:szCs w:val="28"/>
        </w:rPr>
      </w:pPr>
    </w:p>
    <w:p w:rsidR="00533C73" w:rsidRDefault="00533C73" w:rsidP="001C1196">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C1196">
      <w:pPr>
        <w:pStyle w:val="ConsPlusNormal"/>
        <w:ind w:firstLine="709"/>
        <w:jc w:val="both"/>
        <w:rPr>
          <w:color w:val="000000" w:themeColor="text1"/>
          <w:szCs w:val="28"/>
        </w:rPr>
      </w:pPr>
      <w:r>
        <w:rPr>
          <w:color w:val="000000" w:themeColor="text1"/>
          <w:szCs w:val="28"/>
        </w:rPr>
        <w:t>3. </w:t>
      </w:r>
      <w:r w:rsidR="00B26423">
        <w:rPr>
          <w:color w:val="000000" w:themeColor="text1"/>
          <w:szCs w:val="28"/>
        </w:rPr>
        <w:t xml:space="preserve">С </w:t>
      </w:r>
      <w:r w:rsidRPr="007A3DC9">
        <w:rPr>
          <w:color w:val="000000" w:themeColor="text1"/>
          <w:szCs w:val="28"/>
        </w:rPr>
        <w:t xml:space="preserve">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C1196">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C1196">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B26423">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001C1196">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0061B0" w:rsidRPr="000061B0" w:rsidRDefault="000061B0" w:rsidP="000061B0">
      <w:pPr>
        <w:pStyle w:val="ConsPlusNormal"/>
        <w:ind w:firstLine="709"/>
        <w:jc w:val="both"/>
        <w:rPr>
          <w:color w:val="000000" w:themeColor="text1"/>
          <w:szCs w:val="28"/>
          <w:highlight w:val="yellow"/>
        </w:rPr>
      </w:pPr>
      <w:r w:rsidRPr="000061B0">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r w:rsidRPr="000061B0">
        <w:rPr>
          <w:color w:val="000000"/>
          <w:szCs w:val="28"/>
        </w:rPr>
        <w:t xml:space="preserve">, </w:t>
      </w:r>
      <w:r w:rsidRPr="000061B0">
        <w:rPr>
          <w:szCs w:val="28"/>
        </w:rPr>
        <w:t>за исключением объектов инфраструктуры железнодорожного транспорта, находящихся в федеральной</w:t>
      </w:r>
      <w:r w:rsidRPr="000061B0">
        <w:rPr>
          <w:szCs w:val="28"/>
        </w:rPr>
        <w:tab/>
        <w:t>собственности</w:t>
      </w:r>
      <w:r w:rsidRPr="000061B0">
        <w:rPr>
          <w:color w:val="000000"/>
          <w:szCs w:val="28"/>
        </w:rPr>
        <w:t>;</w:t>
      </w:r>
      <w:r w:rsidRPr="000061B0">
        <w:rPr>
          <w:szCs w:val="28"/>
        </w:rPr>
        <w:t xml:space="preserve">   </w:t>
      </w:r>
      <w:r>
        <w:rPr>
          <w:szCs w:val="28"/>
        </w:rPr>
        <w:t xml:space="preserve">    </w:t>
      </w:r>
      <w:r>
        <w:rPr>
          <w:szCs w:val="28"/>
        </w:rPr>
        <w:tab/>
      </w:r>
      <w:r>
        <w:rPr>
          <w:szCs w:val="28"/>
        </w:rPr>
        <w:tab/>
      </w:r>
      <w:r>
        <w:rPr>
          <w:szCs w:val="28"/>
        </w:rPr>
        <w:tab/>
      </w:r>
      <w:r>
        <w:rPr>
          <w:i/>
          <w:color w:val="943634"/>
          <w:sz w:val="24"/>
          <w:szCs w:val="24"/>
        </w:rPr>
        <w:t xml:space="preserve">(в редакции решения: </w:t>
      </w:r>
      <w:r w:rsidRPr="0001025C">
        <w:rPr>
          <w:i/>
          <w:color w:val="943634"/>
          <w:sz w:val="24"/>
          <w:szCs w:val="24"/>
        </w:rPr>
        <w:t>о</w:t>
      </w:r>
      <w:r>
        <w:rPr>
          <w:i/>
          <w:color w:val="943634"/>
          <w:sz w:val="24"/>
          <w:szCs w:val="24"/>
        </w:rPr>
        <w:t>т 03 июня 2020 года №</w:t>
      </w:r>
      <w:r>
        <w:rPr>
          <w:i/>
          <w:color w:val="943634"/>
          <w:sz w:val="24"/>
          <w:szCs w:val="24"/>
        </w:rPr>
        <w:tab/>
        <w:t>57.4)</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9) по уборке территорий отдельно стоящих объектов рекламы, - на рекламораспространителей;</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w:t>
      </w:r>
      <w:r w:rsidR="0050632E">
        <w:rPr>
          <w:color w:val="000000" w:themeColor="text1"/>
          <w:szCs w:val="28"/>
        </w:rPr>
        <w:t xml:space="preserve"> </w:t>
      </w:r>
      <w:r w:rsidRPr="007A3DC9">
        <w:rPr>
          <w:color w:val="000000" w:themeColor="text1"/>
          <w:szCs w:val="28"/>
        </w:rPr>
        <w:t>не предназначенных для этого местах;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50632E">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50632E">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04B45">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04B45">
      <w:pPr>
        <w:pStyle w:val="ConsPlusNormal"/>
        <w:ind w:firstLine="709"/>
        <w:jc w:val="both"/>
        <w:rPr>
          <w:szCs w:val="28"/>
        </w:rPr>
      </w:pPr>
      <w:r>
        <w:rPr>
          <w:szCs w:val="28"/>
        </w:rPr>
        <w:t>3. Минимальная площ</w:t>
      </w:r>
      <w:r w:rsidR="003237D2">
        <w:rPr>
          <w:szCs w:val="28"/>
        </w:rPr>
        <w:t>адь прилегающей территории 100</w:t>
      </w:r>
      <w:r>
        <w:rPr>
          <w:szCs w:val="28"/>
        </w:rPr>
        <w:t xml:space="preserve"> квадратных метров, максимальная площадь</w:t>
      </w:r>
      <w:r w:rsidR="0050632E">
        <w:rPr>
          <w:szCs w:val="28"/>
        </w:rPr>
        <w:t xml:space="preserve"> прилегающей территории 330</w:t>
      </w:r>
      <w:r w:rsidR="00B45C7B">
        <w:rPr>
          <w:szCs w:val="28"/>
        </w:rPr>
        <w:t>00</w:t>
      </w:r>
      <w:r>
        <w:rPr>
          <w:szCs w:val="28"/>
        </w:rPr>
        <w:t xml:space="preserve"> квадратных метров.</w:t>
      </w:r>
    </w:p>
    <w:p w:rsidR="008C459F" w:rsidRDefault="00174F2F" w:rsidP="00104B45">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04B45">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04B45">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50632E">
        <w:rPr>
          <w:color w:val="000000" w:themeColor="text1"/>
          <w:szCs w:val="28"/>
        </w:rPr>
        <w:t xml:space="preserve"> </w:t>
      </w:r>
      <w:r w:rsidR="003237D2">
        <w:rPr>
          <w:color w:val="000000" w:themeColor="text1"/>
          <w:szCs w:val="28"/>
        </w:rPr>
        <w:t>5</w:t>
      </w:r>
      <w:r w:rsidR="006C34D5">
        <w:rPr>
          <w:color w:val="000000" w:themeColor="text1"/>
          <w:szCs w:val="28"/>
        </w:rPr>
        <w:t xml:space="preserve">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sidR="0050632E">
        <w:rPr>
          <w:color w:val="000000" w:themeColor="text1"/>
          <w:szCs w:val="28"/>
        </w:rPr>
        <w:t xml:space="preserve"> </w:t>
      </w:r>
      <w:r w:rsidR="00C5535C">
        <w:rPr>
          <w:color w:val="000000" w:themeColor="text1"/>
          <w:szCs w:val="28"/>
        </w:rPr>
        <w:t>либо</w:t>
      </w:r>
      <w:r w:rsidR="0050632E">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04B45">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50632E">
        <w:rPr>
          <w:color w:val="000000" w:themeColor="text1"/>
          <w:szCs w:val="28"/>
        </w:rPr>
        <w:t xml:space="preserve"> </w:t>
      </w:r>
      <w:r w:rsidR="007E5340">
        <w:rPr>
          <w:color w:val="000000" w:themeColor="text1"/>
          <w:szCs w:val="28"/>
        </w:rPr>
        <w:t>не</w:t>
      </w:r>
      <w:r w:rsidR="0050632E">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0050632E">
        <w:rPr>
          <w:color w:val="000000" w:themeColor="text1"/>
          <w:szCs w:val="28"/>
        </w:rPr>
        <w:t xml:space="preserve"> </w:t>
      </w:r>
      <w:r w:rsidR="003237D2">
        <w:rPr>
          <w:color w:val="000000" w:themeColor="text1"/>
          <w:szCs w:val="28"/>
        </w:rPr>
        <w:t>5</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04B45">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50632E">
        <w:rPr>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04B45">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50632E">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0050632E">
        <w:rPr>
          <w:color w:val="000000" w:themeColor="text1"/>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04B45">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0050632E">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104B45">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04B45">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1F6CE9" w:rsidRPr="008C459F">
        <w:rPr>
          <w:color w:val="000000" w:themeColor="text1"/>
          <w:szCs w:val="28"/>
        </w:rPr>
        <w:t>от стен многоквартирных жилых домов</w:t>
      </w:r>
      <w:r w:rsidR="00104B45">
        <w:rPr>
          <w:color w:val="000000" w:themeColor="text1"/>
          <w:szCs w:val="28"/>
        </w:rPr>
        <w:t xml:space="preserve"> </w:t>
      </w:r>
      <w:r w:rsidR="009131B9">
        <w:rPr>
          <w:color w:val="000000" w:themeColor="text1"/>
          <w:szCs w:val="28"/>
        </w:rPr>
        <w:t>на</w:t>
      </w:r>
      <w:r w:rsidR="00104B45">
        <w:rPr>
          <w:color w:val="000000" w:themeColor="text1"/>
          <w:szCs w:val="28"/>
        </w:rPr>
        <w:t xml:space="preserve"> </w:t>
      </w:r>
      <w:r w:rsidR="001F6CE9">
        <w:rPr>
          <w:color w:val="000000" w:themeColor="text1"/>
          <w:szCs w:val="28"/>
        </w:rPr>
        <w:t>расстоянии,</w:t>
      </w:r>
      <w:r w:rsidR="00104B45">
        <w:rPr>
          <w:color w:val="000000" w:themeColor="text1"/>
          <w:szCs w:val="28"/>
        </w:rPr>
        <w:t xml:space="preserve"> </w:t>
      </w:r>
      <w:r w:rsidR="001F6CE9">
        <w:rPr>
          <w:color w:val="000000" w:themeColor="text1"/>
          <w:szCs w:val="28"/>
        </w:rPr>
        <w:t>включающем в себя</w:t>
      </w:r>
      <w:r w:rsidR="00104B45">
        <w:rPr>
          <w:color w:val="000000" w:themeColor="text1"/>
          <w:szCs w:val="28"/>
        </w:rPr>
        <w:t xml:space="preserve"> </w:t>
      </w:r>
      <w:r w:rsidR="001F6CE9">
        <w:rPr>
          <w:color w:val="000000" w:themeColor="text1"/>
          <w:szCs w:val="28"/>
        </w:rPr>
        <w:t>элементы</w:t>
      </w:r>
      <w:r w:rsidR="001F6CE9" w:rsidRPr="008C459F">
        <w:rPr>
          <w:color w:val="000000" w:themeColor="text1"/>
          <w:szCs w:val="28"/>
        </w:rPr>
        <w:t xml:space="preserve"> озе</w:t>
      </w:r>
      <w:r w:rsidR="001F6CE9">
        <w:rPr>
          <w:color w:val="000000" w:themeColor="text1"/>
          <w:szCs w:val="28"/>
        </w:rPr>
        <w:t>ленения и благоустройства, иные объекты, предназначенные</w:t>
      </w:r>
      <w:r w:rsidR="001F6CE9"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sidR="00104B45">
        <w:rPr>
          <w:color w:val="000000" w:themeColor="text1"/>
          <w:szCs w:val="28"/>
        </w:rPr>
        <w:t xml:space="preserve"> </w:t>
      </w:r>
      <w:r w:rsidR="00291295">
        <w:rPr>
          <w:color w:val="000000" w:themeColor="text1"/>
          <w:szCs w:val="28"/>
        </w:rPr>
        <w:t>или до прилегающей проезжей части</w:t>
      </w:r>
      <w:r w:rsidRPr="008C459F">
        <w:rPr>
          <w:color w:val="000000" w:themeColor="text1"/>
          <w:szCs w:val="28"/>
        </w:rPr>
        <w:t>;</w:t>
      </w:r>
    </w:p>
    <w:p w:rsidR="00DA1123" w:rsidRDefault="00DA1123" w:rsidP="00104B45">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131B9">
        <w:rPr>
          <w:color w:val="000000" w:themeColor="text1"/>
          <w:szCs w:val="28"/>
        </w:rPr>
        <w:t>на расстоянии 5</w:t>
      </w:r>
      <w:r>
        <w:rPr>
          <w:color w:val="000000" w:themeColor="text1"/>
          <w:szCs w:val="28"/>
        </w:rPr>
        <w:t xml:space="preserve"> метров по периметру опоры рекламной конструкции или до прилегающей проезжей части;</w:t>
      </w:r>
    </w:p>
    <w:p w:rsidR="00DA1123" w:rsidRDefault="00451B89" w:rsidP="00104B45">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131B9">
        <w:rPr>
          <w:color w:val="000000" w:themeColor="text1"/>
          <w:szCs w:val="28"/>
        </w:rPr>
        <w:t>на расстоянии 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04B45">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9131B9">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04B45">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9131B9">
        <w:rPr>
          <w:color w:val="000000" w:themeColor="text1"/>
          <w:szCs w:val="28"/>
        </w:rPr>
        <w:t>на расстоянии 5</w:t>
      </w:r>
      <w:r w:rsidR="00F95672">
        <w:rPr>
          <w:color w:val="000000" w:themeColor="text1"/>
          <w:szCs w:val="28"/>
        </w:rPr>
        <w:t xml:space="preserve"> метров по периметру </w:t>
      </w:r>
      <w:r w:rsidR="001F6CE9">
        <w:rPr>
          <w:color w:val="000000" w:themeColor="text1"/>
          <w:szCs w:val="28"/>
        </w:rPr>
        <w:t>земельного участка</w:t>
      </w:r>
      <w:r w:rsidR="00F95672">
        <w:rPr>
          <w:color w:val="000000" w:themeColor="text1"/>
          <w:szCs w:val="28"/>
        </w:rPr>
        <w:t xml:space="preserve"> или до прилегающей проезжей части</w:t>
      </w:r>
      <w:r w:rsidRPr="00F95672">
        <w:rPr>
          <w:szCs w:val="28"/>
        </w:rPr>
        <w:t>.</w:t>
      </w:r>
    </w:p>
    <w:p w:rsidR="009E3E85" w:rsidRDefault="00174F2F" w:rsidP="00104B45">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131B9">
        <w:rPr>
          <w:color w:val="000000" w:themeColor="text1"/>
          <w:szCs w:val="28"/>
        </w:rPr>
        <w:t xml:space="preserve"> 5</w:t>
      </w:r>
      <w:r w:rsidR="009E3E85">
        <w:rPr>
          <w:color w:val="000000" w:themeColor="text1"/>
          <w:szCs w:val="28"/>
        </w:rPr>
        <w:t xml:space="preserve"> метров с учетом особенностей расположения, вида и назначения таких объектов.</w:t>
      </w:r>
    </w:p>
    <w:p w:rsidR="008C459F" w:rsidRPr="007A3DC9" w:rsidRDefault="00174F2F" w:rsidP="00104B45">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104B45">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p>
    <w:p w:rsidR="00533C73" w:rsidRPr="007A3DC9" w:rsidRDefault="00533C73" w:rsidP="001A292F">
      <w:pPr>
        <w:pStyle w:val="ConsPlusNormal"/>
        <w:ind w:firstLine="709"/>
        <w:jc w:val="both"/>
        <w:rPr>
          <w:color w:val="000000" w:themeColor="text1"/>
          <w:szCs w:val="28"/>
        </w:rPr>
      </w:pPr>
    </w:p>
    <w:p w:rsidR="00533C73" w:rsidRDefault="00533C73" w:rsidP="00104B45">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104B45">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04B45">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04B45">
      <w:pPr>
        <w:pStyle w:val="ConsPlusNormal"/>
        <w:ind w:firstLine="709"/>
        <w:jc w:val="center"/>
        <w:rPr>
          <w:color w:val="000000" w:themeColor="text1"/>
          <w:szCs w:val="28"/>
        </w:rPr>
      </w:pPr>
    </w:p>
    <w:p w:rsidR="00533C73" w:rsidRPr="007A3DC9" w:rsidRDefault="00533C73" w:rsidP="00104B45">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04B45">
      <w:pPr>
        <w:pStyle w:val="ConsPlusNormal"/>
        <w:ind w:firstLine="709"/>
        <w:jc w:val="center"/>
        <w:rPr>
          <w:color w:val="000000" w:themeColor="text1"/>
          <w:szCs w:val="28"/>
        </w:rPr>
      </w:pPr>
    </w:p>
    <w:p w:rsidR="00AC37DA" w:rsidRDefault="00533C73" w:rsidP="00104B45">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6D56AB">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9131B9">
        <w:rPr>
          <w:color w:val="000000" w:themeColor="text1"/>
          <w:szCs w:val="28"/>
        </w:rPr>
        <w:t xml:space="preserve">Администрации </w:t>
      </w:r>
      <w:r w:rsidR="006D56AB">
        <w:rPr>
          <w:color w:val="000000" w:themeColor="text1"/>
          <w:szCs w:val="28"/>
        </w:rPr>
        <w:t>Голынковского городского поселения Руднянского</w:t>
      </w:r>
      <w:r w:rsidR="009131B9">
        <w:rPr>
          <w:color w:val="000000" w:themeColor="text1"/>
          <w:szCs w:val="28"/>
        </w:rPr>
        <w:t xml:space="preserve"> район</w:t>
      </w:r>
      <w:r w:rsidR="006D56AB">
        <w:rPr>
          <w:color w:val="000000" w:themeColor="text1"/>
          <w:szCs w:val="28"/>
        </w:rPr>
        <w:t>а</w:t>
      </w:r>
      <w:r w:rsidR="009131B9">
        <w:rPr>
          <w:color w:val="000000" w:themeColor="text1"/>
          <w:szCs w:val="28"/>
        </w:rPr>
        <w:t xml:space="preserve"> Смоленской области</w:t>
      </w:r>
      <w:r w:rsidRPr="007A3DC9">
        <w:rPr>
          <w:color w:val="000000" w:themeColor="text1"/>
          <w:szCs w:val="28"/>
        </w:rPr>
        <w:t>.</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6. Собственники зданий</w:t>
      </w:r>
      <w:r w:rsidR="006D56AB">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6D56AB">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35298E">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C87AF9">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C87AF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C87AF9">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C87AF9">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C87AF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00C87AF9">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C87AF9">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Default="00726A82" w:rsidP="0012627D">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BD771F" w:rsidRPr="007A3DC9" w:rsidRDefault="00BD771F" w:rsidP="0012627D">
      <w:pPr>
        <w:pStyle w:val="ConsPlusNormal"/>
        <w:jc w:val="center"/>
        <w:outlineLvl w:val="0"/>
        <w:rPr>
          <w:b/>
          <w:color w:val="000000" w:themeColor="text1"/>
          <w:szCs w:val="28"/>
        </w:rPr>
      </w:pPr>
    </w:p>
    <w:p w:rsidR="00726A82" w:rsidRPr="001B7711" w:rsidRDefault="00726A82" w:rsidP="0012627D">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C87AF9">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C87AF9">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2627D">
      <w:pPr>
        <w:pStyle w:val="ConsPlusNormal"/>
        <w:jc w:val="center"/>
        <w:rPr>
          <w:b/>
          <w:color w:val="000000" w:themeColor="text1"/>
          <w:szCs w:val="28"/>
        </w:rPr>
      </w:pPr>
    </w:p>
    <w:p w:rsidR="00726A82" w:rsidRDefault="00726A82" w:rsidP="0012627D">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2627D">
      <w:pPr>
        <w:pStyle w:val="ConsPlusNormal"/>
        <w:ind w:firstLine="709"/>
        <w:jc w:val="both"/>
        <w:rPr>
          <w:b/>
          <w:color w:val="000000" w:themeColor="text1"/>
          <w:szCs w:val="28"/>
        </w:rPr>
      </w:pPr>
    </w:p>
    <w:p w:rsidR="00FF4FF8" w:rsidRPr="00284963" w:rsidRDefault="00726A82" w:rsidP="0012627D">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2627D">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2627D">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2627D">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2627D">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0012627D">
        <w:rPr>
          <w:color w:val="000000" w:themeColor="text1"/>
          <w:szCs w:val="28"/>
        </w:rPr>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12627D" w:rsidP="0012627D">
      <w:pPr>
        <w:pStyle w:val="ConsPlusNormal"/>
        <w:ind w:firstLine="709"/>
        <w:jc w:val="both"/>
        <w:rPr>
          <w:color w:val="000000" w:themeColor="text1"/>
          <w:szCs w:val="28"/>
        </w:rPr>
      </w:pPr>
      <w:r>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2627D">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2627D">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2627D">
      <w:pPr>
        <w:pStyle w:val="ConsPlusNormal"/>
        <w:ind w:firstLine="709"/>
        <w:jc w:val="both"/>
        <w:rPr>
          <w:color w:val="000000" w:themeColor="text1"/>
          <w:szCs w:val="28"/>
        </w:rPr>
      </w:pPr>
      <w:r w:rsidRPr="00284963">
        <w:rPr>
          <w:color w:val="000000" w:themeColor="text1"/>
          <w:szCs w:val="28"/>
        </w:rPr>
        <w:t xml:space="preserve">7. </w:t>
      </w:r>
      <w:r w:rsidR="009131B9">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2627D">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2627D">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2627D">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12627D">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 не</w:t>
      </w:r>
      <w:r w:rsidR="0012627D">
        <w:rPr>
          <w:color w:val="000000" w:themeColor="text1"/>
          <w:szCs w:val="28"/>
        </w:rPr>
        <w:t xml:space="preserve"> </w:t>
      </w:r>
      <w:r w:rsidRPr="007A3DC9">
        <w:rPr>
          <w:color w:val="000000" w:themeColor="text1"/>
          <w:szCs w:val="28"/>
        </w:rPr>
        <w:t xml:space="preserve">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0012627D">
        <w:rPr>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5267BB">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5267BB">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5267BB">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5267B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5267BB">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5267BB">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5267BB">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5267BB">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5267BB">
      <w:pPr>
        <w:pStyle w:val="ConsPlusNormal"/>
        <w:jc w:val="center"/>
        <w:rPr>
          <w:b/>
          <w:color w:val="000000" w:themeColor="text1"/>
          <w:szCs w:val="28"/>
        </w:rPr>
      </w:pPr>
    </w:p>
    <w:p w:rsidR="000C3772" w:rsidRDefault="00C403D0" w:rsidP="005267BB">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932BDF" w:rsidRPr="007A3DC9" w:rsidRDefault="000C3772" w:rsidP="005267BB">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5267BB">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5267BB">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5267BB">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B45BF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B45BF9">
      <w:pPr>
        <w:pStyle w:val="ConsPlusNormal"/>
        <w:ind w:firstLine="709"/>
        <w:jc w:val="both"/>
        <w:rPr>
          <w:b/>
          <w:color w:val="000000" w:themeColor="text1"/>
          <w:szCs w:val="28"/>
        </w:rPr>
      </w:pP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FF281C">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B45BF9">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B45BF9">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CE210D">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FF281C">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CE210D">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Default="00976358" w:rsidP="00CE210D">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FF281C">
        <w:rPr>
          <w:color w:val="000000" w:themeColor="text1"/>
          <w:szCs w:val="28"/>
        </w:rPr>
        <w:t>-</w:t>
      </w:r>
      <w:r w:rsidRPr="007A3DC9">
        <w:rPr>
          <w:color w:val="000000" w:themeColor="text1"/>
          <w:szCs w:val="28"/>
        </w:rPr>
        <w:t>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w:t>
      </w:r>
      <w:r w:rsidR="000061B0">
        <w:rPr>
          <w:color w:val="000000" w:themeColor="text1"/>
          <w:szCs w:val="28"/>
        </w:rPr>
        <w:t xml:space="preserve">а направляется для принятия мер </w:t>
      </w:r>
      <w:r w:rsidR="000061B0" w:rsidRPr="00A93C76">
        <w:rPr>
          <w:szCs w:val="28"/>
          <w:lang w:eastAsia="en-US"/>
        </w:rPr>
        <w:t>в исполнительно-распорядительный орган муниципального образования</w:t>
      </w:r>
      <w:r w:rsidR="000061B0">
        <w:rPr>
          <w:szCs w:val="28"/>
          <w:lang w:eastAsia="en-US"/>
        </w:rPr>
        <w:t xml:space="preserve"> </w:t>
      </w:r>
      <w:r w:rsidRPr="007A3DC9">
        <w:rPr>
          <w:color w:val="000000" w:themeColor="text1"/>
          <w:szCs w:val="28"/>
        </w:rPr>
        <w:t>и (или) на интерактивный портал в информационно-телекоммуникационной сети «Интернет».</w:t>
      </w:r>
    </w:p>
    <w:p w:rsidR="00A93C76" w:rsidRPr="007A3DC9" w:rsidRDefault="00A93C76" w:rsidP="00A93C76">
      <w:pPr>
        <w:pStyle w:val="ConsPlusNormal"/>
        <w:ind w:firstLine="709"/>
        <w:jc w:val="center"/>
        <w:rPr>
          <w:color w:val="000000" w:themeColor="text1"/>
          <w:szCs w:val="28"/>
        </w:rPr>
      </w:pPr>
      <w:r>
        <w:rPr>
          <w:i/>
          <w:color w:val="943634"/>
          <w:sz w:val="24"/>
          <w:szCs w:val="24"/>
        </w:rPr>
        <w:t xml:space="preserve">(в редакции решения: </w:t>
      </w:r>
      <w:r w:rsidRPr="0001025C">
        <w:rPr>
          <w:i/>
          <w:color w:val="943634"/>
          <w:sz w:val="24"/>
          <w:szCs w:val="24"/>
        </w:rPr>
        <w:t>о</w:t>
      </w:r>
      <w:r>
        <w:rPr>
          <w:i/>
          <w:color w:val="943634"/>
          <w:sz w:val="24"/>
          <w:szCs w:val="24"/>
        </w:rPr>
        <w:t>т 03 июня 2020 года №</w:t>
      </w:r>
      <w:r>
        <w:rPr>
          <w:i/>
          <w:color w:val="943634"/>
          <w:sz w:val="24"/>
          <w:szCs w:val="24"/>
        </w:rPr>
        <w:tab/>
        <w:t>57.4)</w:t>
      </w:r>
    </w:p>
    <w:p w:rsidR="00932BDF" w:rsidRPr="001B7711" w:rsidRDefault="00976358" w:rsidP="00CE210D">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0061B0">
      <w:headerReference w:type="default" r:id="rId26"/>
      <w:pgSz w:w="11906" w:h="16838"/>
      <w:pgMar w:top="426" w:right="707" w:bottom="426" w:left="1134"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C3" w:rsidRDefault="00A55DC3" w:rsidP="00932BDF">
      <w:pPr>
        <w:spacing w:after="0" w:line="240" w:lineRule="auto"/>
      </w:pPr>
      <w:r>
        <w:separator/>
      </w:r>
    </w:p>
  </w:endnote>
  <w:endnote w:type="continuationSeparator" w:id="0">
    <w:p w:rsidR="00A55DC3" w:rsidRDefault="00A55DC3"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C3" w:rsidRDefault="00A55DC3" w:rsidP="00932BDF">
      <w:pPr>
        <w:spacing w:after="0" w:line="240" w:lineRule="auto"/>
      </w:pPr>
      <w:r>
        <w:separator/>
      </w:r>
    </w:p>
  </w:footnote>
  <w:footnote w:type="continuationSeparator" w:id="0">
    <w:p w:rsidR="00A55DC3" w:rsidRDefault="00A55DC3" w:rsidP="00932BDF">
      <w:pPr>
        <w:spacing w:after="0" w:line="240" w:lineRule="auto"/>
      </w:pPr>
      <w:r>
        <w:continuationSeparator/>
      </w:r>
    </w:p>
  </w:footnote>
  <w:footnote w:id="1">
    <w:p w:rsidR="008F5FF1" w:rsidRDefault="008F5FF1" w:rsidP="00B242B9">
      <w:pPr>
        <w:pStyle w:val="a5"/>
        <w:jc w:val="both"/>
      </w:pPr>
      <w:r>
        <w:rPr>
          <w:rStyle w:val="a7"/>
        </w:rPr>
        <w:footnoteRef/>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8F5FF1" w:rsidRDefault="008F5FF1" w:rsidP="00251756">
      <w:pPr>
        <w:pStyle w:val="a5"/>
        <w:jc w:val="both"/>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8F5FF1" w:rsidRDefault="008F5FF1" w:rsidP="0050632E">
      <w:pPr>
        <w:pStyle w:val="a5"/>
        <w:jc w:val="both"/>
      </w:pPr>
      <w:r>
        <w:rPr>
          <w:rStyle w:val="a7"/>
        </w:rPr>
        <w:footnoteRef/>
      </w:r>
      <w:r>
        <w:t xml:space="preserve"> В каждом случае для конкретного муниципального образования указывается свое значение</w:t>
      </w:r>
    </w:p>
  </w:footnote>
  <w:footnote w:id="4">
    <w:p w:rsidR="008F5FF1" w:rsidRDefault="008F5FF1" w:rsidP="0012627D">
      <w:pPr>
        <w:pStyle w:val="a5"/>
        <w:jc w:val="both"/>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282"/>
    </w:sdtPr>
    <w:sdtEndPr/>
    <w:sdtContent>
      <w:p w:rsidR="008F5FF1" w:rsidRDefault="00A55DC3">
        <w:pPr>
          <w:pStyle w:val="aa"/>
          <w:jc w:val="center"/>
        </w:pPr>
        <w:r>
          <w:fldChar w:fldCharType="begin"/>
        </w:r>
        <w:r>
          <w:instrText xml:space="preserve"> PAGE   \* MERGEFORMAT </w:instrText>
        </w:r>
        <w:r>
          <w:fldChar w:fldCharType="separate"/>
        </w:r>
        <w:r w:rsidR="00F941BA">
          <w:rPr>
            <w:noProof/>
          </w:rPr>
          <w:t>2</w:t>
        </w:r>
        <w:r>
          <w:rPr>
            <w:noProof/>
          </w:rPr>
          <w:fldChar w:fldCharType="end"/>
        </w:r>
      </w:p>
    </w:sdtContent>
  </w:sdt>
  <w:p w:rsidR="008F5FF1" w:rsidRDefault="008F5F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4EEF"/>
    <w:rsid w:val="000061B0"/>
    <w:rsid w:val="000072F5"/>
    <w:rsid w:val="000076A3"/>
    <w:rsid w:val="00007A74"/>
    <w:rsid w:val="00010D86"/>
    <w:rsid w:val="00012E44"/>
    <w:rsid w:val="0001354B"/>
    <w:rsid w:val="00016A6D"/>
    <w:rsid w:val="00017317"/>
    <w:rsid w:val="00022183"/>
    <w:rsid w:val="0002518F"/>
    <w:rsid w:val="00030E0E"/>
    <w:rsid w:val="00033E72"/>
    <w:rsid w:val="00041A28"/>
    <w:rsid w:val="00043E75"/>
    <w:rsid w:val="000541DD"/>
    <w:rsid w:val="000601B8"/>
    <w:rsid w:val="0006030E"/>
    <w:rsid w:val="00064BA0"/>
    <w:rsid w:val="000729CC"/>
    <w:rsid w:val="0007340B"/>
    <w:rsid w:val="000825B9"/>
    <w:rsid w:val="000829CB"/>
    <w:rsid w:val="00082AA1"/>
    <w:rsid w:val="000852DA"/>
    <w:rsid w:val="00093377"/>
    <w:rsid w:val="000951B6"/>
    <w:rsid w:val="00097D3E"/>
    <w:rsid w:val="000A089C"/>
    <w:rsid w:val="000A3EC2"/>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04B45"/>
    <w:rsid w:val="00110F27"/>
    <w:rsid w:val="0011278D"/>
    <w:rsid w:val="00117803"/>
    <w:rsid w:val="0012134C"/>
    <w:rsid w:val="0012261F"/>
    <w:rsid w:val="00124861"/>
    <w:rsid w:val="0012627D"/>
    <w:rsid w:val="0012646C"/>
    <w:rsid w:val="00141731"/>
    <w:rsid w:val="001431A1"/>
    <w:rsid w:val="00146D48"/>
    <w:rsid w:val="00151422"/>
    <w:rsid w:val="00152CA0"/>
    <w:rsid w:val="00157F46"/>
    <w:rsid w:val="001615DC"/>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A3C5C"/>
    <w:rsid w:val="001A5A03"/>
    <w:rsid w:val="001A6FF8"/>
    <w:rsid w:val="001B22D5"/>
    <w:rsid w:val="001B41E1"/>
    <w:rsid w:val="001B7711"/>
    <w:rsid w:val="001C1196"/>
    <w:rsid w:val="001C1C5C"/>
    <w:rsid w:val="001C2E0E"/>
    <w:rsid w:val="001E411A"/>
    <w:rsid w:val="001E5FF4"/>
    <w:rsid w:val="001F067B"/>
    <w:rsid w:val="001F0BA6"/>
    <w:rsid w:val="001F0D65"/>
    <w:rsid w:val="001F4277"/>
    <w:rsid w:val="001F6CE9"/>
    <w:rsid w:val="00206F81"/>
    <w:rsid w:val="00210EF2"/>
    <w:rsid w:val="0021207C"/>
    <w:rsid w:val="00212DF8"/>
    <w:rsid w:val="00220C6C"/>
    <w:rsid w:val="00223205"/>
    <w:rsid w:val="002255D4"/>
    <w:rsid w:val="002337E3"/>
    <w:rsid w:val="0023580D"/>
    <w:rsid w:val="00240567"/>
    <w:rsid w:val="00250CAE"/>
    <w:rsid w:val="00251756"/>
    <w:rsid w:val="00263077"/>
    <w:rsid w:val="002651AD"/>
    <w:rsid w:val="00265CC8"/>
    <w:rsid w:val="00266FCC"/>
    <w:rsid w:val="00274438"/>
    <w:rsid w:val="00274F01"/>
    <w:rsid w:val="00276026"/>
    <w:rsid w:val="0028296C"/>
    <w:rsid w:val="00284963"/>
    <w:rsid w:val="002907C4"/>
    <w:rsid w:val="00291295"/>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05F3F"/>
    <w:rsid w:val="00320332"/>
    <w:rsid w:val="00323238"/>
    <w:rsid w:val="003237D2"/>
    <w:rsid w:val="00323C00"/>
    <w:rsid w:val="0032614E"/>
    <w:rsid w:val="003357DB"/>
    <w:rsid w:val="00337249"/>
    <w:rsid w:val="003426EC"/>
    <w:rsid w:val="00345649"/>
    <w:rsid w:val="00352567"/>
    <w:rsid w:val="0035298E"/>
    <w:rsid w:val="003549F5"/>
    <w:rsid w:val="00360F39"/>
    <w:rsid w:val="00366DA8"/>
    <w:rsid w:val="00367013"/>
    <w:rsid w:val="00370584"/>
    <w:rsid w:val="00376B9A"/>
    <w:rsid w:val="003821DA"/>
    <w:rsid w:val="00384C68"/>
    <w:rsid w:val="003854A0"/>
    <w:rsid w:val="00385605"/>
    <w:rsid w:val="00397FB7"/>
    <w:rsid w:val="003A0D7E"/>
    <w:rsid w:val="003A2480"/>
    <w:rsid w:val="003A3141"/>
    <w:rsid w:val="003A5E14"/>
    <w:rsid w:val="003A6CDF"/>
    <w:rsid w:val="003B1972"/>
    <w:rsid w:val="003B2164"/>
    <w:rsid w:val="003B4D46"/>
    <w:rsid w:val="003C0497"/>
    <w:rsid w:val="003C34F4"/>
    <w:rsid w:val="003C3DC0"/>
    <w:rsid w:val="003C679A"/>
    <w:rsid w:val="003C77BA"/>
    <w:rsid w:val="003D0E05"/>
    <w:rsid w:val="003E0E87"/>
    <w:rsid w:val="003F3ECA"/>
    <w:rsid w:val="003F5212"/>
    <w:rsid w:val="003F6B75"/>
    <w:rsid w:val="003F7F88"/>
    <w:rsid w:val="0040028C"/>
    <w:rsid w:val="004029A6"/>
    <w:rsid w:val="00423E11"/>
    <w:rsid w:val="00424A09"/>
    <w:rsid w:val="004261E7"/>
    <w:rsid w:val="00433C37"/>
    <w:rsid w:val="004343CC"/>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2462"/>
    <w:rsid w:val="004A549F"/>
    <w:rsid w:val="004B0EFC"/>
    <w:rsid w:val="004B284B"/>
    <w:rsid w:val="004B2F71"/>
    <w:rsid w:val="004B5CBE"/>
    <w:rsid w:val="004C2601"/>
    <w:rsid w:val="004C4049"/>
    <w:rsid w:val="004C43BD"/>
    <w:rsid w:val="004D7633"/>
    <w:rsid w:val="004E088E"/>
    <w:rsid w:val="004E1CE4"/>
    <w:rsid w:val="004E1DB6"/>
    <w:rsid w:val="004E499F"/>
    <w:rsid w:val="004E6241"/>
    <w:rsid w:val="004E73E9"/>
    <w:rsid w:val="004F1286"/>
    <w:rsid w:val="004F3DD8"/>
    <w:rsid w:val="005034A2"/>
    <w:rsid w:val="0050632E"/>
    <w:rsid w:val="0051153E"/>
    <w:rsid w:val="005129E2"/>
    <w:rsid w:val="00512BBA"/>
    <w:rsid w:val="0051604A"/>
    <w:rsid w:val="005168CE"/>
    <w:rsid w:val="00517751"/>
    <w:rsid w:val="00517FD7"/>
    <w:rsid w:val="00521C86"/>
    <w:rsid w:val="0052226A"/>
    <w:rsid w:val="005267BB"/>
    <w:rsid w:val="00532A88"/>
    <w:rsid w:val="00533C73"/>
    <w:rsid w:val="00541AFE"/>
    <w:rsid w:val="00550736"/>
    <w:rsid w:val="00554C32"/>
    <w:rsid w:val="0056046A"/>
    <w:rsid w:val="005621BB"/>
    <w:rsid w:val="00562736"/>
    <w:rsid w:val="005660C7"/>
    <w:rsid w:val="00567D3F"/>
    <w:rsid w:val="00570A33"/>
    <w:rsid w:val="00571961"/>
    <w:rsid w:val="00571A30"/>
    <w:rsid w:val="00574DEA"/>
    <w:rsid w:val="005777F3"/>
    <w:rsid w:val="00577A47"/>
    <w:rsid w:val="00582FEB"/>
    <w:rsid w:val="00583554"/>
    <w:rsid w:val="00584432"/>
    <w:rsid w:val="005876BD"/>
    <w:rsid w:val="005C33CD"/>
    <w:rsid w:val="005C7235"/>
    <w:rsid w:val="005F742D"/>
    <w:rsid w:val="00600B8D"/>
    <w:rsid w:val="006102AB"/>
    <w:rsid w:val="00613586"/>
    <w:rsid w:val="00613C01"/>
    <w:rsid w:val="00624001"/>
    <w:rsid w:val="00624087"/>
    <w:rsid w:val="00624EBC"/>
    <w:rsid w:val="0063167C"/>
    <w:rsid w:val="00633808"/>
    <w:rsid w:val="006348A6"/>
    <w:rsid w:val="00634AB9"/>
    <w:rsid w:val="00635283"/>
    <w:rsid w:val="0063600B"/>
    <w:rsid w:val="00637303"/>
    <w:rsid w:val="0063770F"/>
    <w:rsid w:val="00641CDA"/>
    <w:rsid w:val="006421F2"/>
    <w:rsid w:val="00644C9E"/>
    <w:rsid w:val="0065150D"/>
    <w:rsid w:val="00653A21"/>
    <w:rsid w:val="00655810"/>
    <w:rsid w:val="00656098"/>
    <w:rsid w:val="0065721C"/>
    <w:rsid w:val="00666795"/>
    <w:rsid w:val="006672E7"/>
    <w:rsid w:val="00667319"/>
    <w:rsid w:val="0067019A"/>
    <w:rsid w:val="00670E82"/>
    <w:rsid w:val="00672832"/>
    <w:rsid w:val="006734A6"/>
    <w:rsid w:val="00676BA0"/>
    <w:rsid w:val="0067771B"/>
    <w:rsid w:val="00677721"/>
    <w:rsid w:val="006807C7"/>
    <w:rsid w:val="00681AA8"/>
    <w:rsid w:val="00681BEB"/>
    <w:rsid w:val="00684595"/>
    <w:rsid w:val="00685401"/>
    <w:rsid w:val="006933DA"/>
    <w:rsid w:val="0069436B"/>
    <w:rsid w:val="0069476E"/>
    <w:rsid w:val="00694ADA"/>
    <w:rsid w:val="00695105"/>
    <w:rsid w:val="00695C51"/>
    <w:rsid w:val="0069651E"/>
    <w:rsid w:val="006A1734"/>
    <w:rsid w:val="006A66A1"/>
    <w:rsid w:val="006A6B7F"/>
    <w:rsid w:val="006B1EAF"/>
    <w:rsid w:val="006B2671"/>
    <w:rsid w:val="006B4479"/>
    <w:rsid w:val="006B745F"/>
    <w:rsid w:val="006C22C8"/>
    <w:rsid w:val="006C23B0"/>
    <w:rsid w:val="006C34D5"/>
    <w:rsid w:val="006C3500"/>
    <w:rsid w:val="006D2C06"/>
    <w:rsid w:val="006D56AB"/>
    <w:rsid w:val="006D6F47"/>
    <w:rsid w:val="006E0F4E"/>
    <w:rsid w:val="006E3717"/>
    <w:rsid w:val="006E73A5"/>
    <w:rsid w:val="006E7D76"/>
    <w:rsid w:val="006F0240"/>
    <w:rsid w:val="007017B5"/>
    <w:rsid w:val="007070CF"/>
    <w:rsid w:val="0071081C"/>
    <w:rsid w:val="00710DC6"/>
    <w:rsid w:val="00711368"/>
    <w:rsid w:val="007162DC"/>
    <w:rsid w:val="00716D66"/>
    <w:rsid w:val="00717D10"/>
    <w:rsid w:val="0072103A"/>
    <w:rsid w:val="00726A82"/>
    <w:rsid w:val="00730DC0"/>
    <w:rsid w:val="00730E24"/>
    <w:rsid w:val="00732B21"/>
    <w:rsid w:val="00735B96"/>
    <w:rsid w:val="00744A01"/>
    <w:rsid w:val="0075189F"/>
    <w:rsid w:val="007531F4"/>
    <w:rsid w:val="007551F3"/>
    <w:rsid w:val="00765DDD"/>
    <w:rsid w:val="00767E46"/>
    <w:rsid w:val="00772374"/>
    <w:rsid w:val="007809D1"/>
    <w:rsid w:val="00780EE6"/>
    <w:rsid w:val="007851F5"/>
    <w:rsid w:val="00785265"/>
    <w:rsid w:val="00785D8E"/>
    <w:rsid w:val="0079630E"/>
    <w:rsid w:val="0079756C"/>
    <w:rsid w:val="007977D8"/>
    <w:rsid w:val="007A2C64"/>
    <w:rsid w:val="007A3DC9"/>
    <w:rsid w:val="007A4F92"/>
    <w:rsid w:val="007A5D4C"/>
    <w:rsid w:val="007A6770"/>
    <w:rsid w:val="007B5B97"/>
    <w:rsid w:val="007C5A27"/>
    <w:rsid w:val="007C7F93"/>
    <w:rsid w:val="007D06D0"/>
    <w:rsid w:val="007D4183"/>
    <w:rsid w:val="007D4BD2"/>
    <w:rsid w:val="007E2AA4"/>
    <w:rsid w:val="007E5340"/>
    <w:rsid w:val="007F305E"/>
    <w:rsid w:val="007F71D0"/>
    <w:rsid w:val="007F7813"/>
    <w:rsid w:val="00800FBC"/>
    <w:rsid w:val="00805B7D"/>
    <w:rsid w:val="008067D7"/>
    <w:rsid w:val="00807D86"/>
    <w:rsid w:val="008105AC"/>
    <w:rsid w:val="0081079E"/>
    <w:rsid w:val="00811852"/>
    <w:rsid w:val="00816C57"/>
    <w:rsid w:val="008207E2"/>
    <w:rsid w:val="00823066"/>
    <w:rsid w:val="008241AE"/>
    <w:rsid w:val="00826B88"/>
    <w:rsid w:val="00830BEB"/>
    <w:rsid w:val="00830EB7"/>
    <w:rsid w:val="00835D3F"/>
    <w:rsid w:val="008403B4"/>
    <w:rsid w:val="00840B02"/>
    <w:rsid w:val="00850979"/>
    <w:rsid w:val="00854BB3"/>
    <w:rsid w:val="00854DAA"/>
    <w:rsid w:val="00855B1A"/>
    <w:rsid w:val="008575D0"/>
    <w:rsid w:val="008700F2"/>
    <w:rsid w:val="00872197"/>
    <w:rsid w:val="0088045B"/>
    <w:rsid w:val="00880FFC"/>
    <w:rsid w:val="00884681"/>
    <w:rsid w:val="00887404"/>
    <w:rsid w:val="008902A7"/>
    <w:rsid w:val="008902F7"/>
    <w:rsid w:val="00890A86"/>
    <w:rsid w:val="008919CA"/>
    <w:rsid w:val="00896172"/>
    <w:rsid w:val="008A4620"/>
    <w:rsid w:val="008B1782"/>
    <w:rsid w:val="008B3470"/>
    <w:rsid w:val="008B4A21"/>
    <w:rsid w:val="008B6D12"/>
    <w:rsid w:val="008C1B3E"/>
    <w:rsid w:val="008C2223"/>
    <w:rsid w:val="008C27C1"/>
    <w:rsid w:val="008C3B7A"/>
    <w:rsid w:val="008C459F"/>
    <w:rsid w:val="008C4D13"/>
    <w:rsid w:val="008D2707"/>
    <w:rsid w:val="008D32EC"/>
    <w:rsid w:val="008D4D91"/>
    <w:rsid w:val="008D54EB"/>
    <w:rsid w:val="008E22A9"/>
    <w:rsid w:val="008E43EF"/>
    <w:rsid w:val="008E70BA"/>
    <w:rsid w:val="008F51D4"/>
    <w:rsid w:val="008F5FF1"/>
    <w:rsid w:val="008F63D4"/>
    <w:rsid w:val="00903AFE"/>
    <w:rsid w:val="00910D60"/>
    <w:rsid w:val="00911CD1"/>
    <w:rsid w:val="009131B9"/>
    <w:rsid w:val="009132B8"/>
    <w:rsid w:val="009157D2"/>
    <w:rsid w:val="00921133"/>
    <w:rsid w:val="00921137"/>
    <w:rsid w:val="00932406"/>
    <w:rsid w:val="00932633"/>
    <w:rsid w:val="00932BDF"/>
    <w:rsid w:val="009349EC"/>
    <w:rsid w:val="009407B6"/>
    <w:rsid w:val="009445B5"/>
    <w:rsid w:val="0095169A"/>
    <w:rsid w:val="0095212A"/>
    <w:rsid w:val="009562CD"/>
    <w:rsid w:val="009563E8"/>
    <w:rsid w:val="0096436E"/>
    <w:rsid w:val="00964C41"/>
    <w:rsid w:val="009752C2"/>
    <w:rsid w:val="00976358"/>
    <w:rsid w:val="00984EA4"/>
    <w:rsid w:val="00987E83"/>
    <w:rsid w:val="00995107"/>
    <w:rsid w:val="009A1DC9"/>
    <w:rsid w:val="009A38C2"/>
    <w:rsid w:val="009A5638"/>
    <w:rsid w:val="009A7B32"/>
    <w:rsid w:val="009B120A"/>
    <w:rsid w:val="009B5415"/>
    <w:rsid w:val="009C4A20"/>
    <w:rsid w:val="009D00DC"/>
    <w:rsid w:val="009D062C"/>
    <w:rsid w:val="009D3546"/>
    <w:rsid w:val="009E000A"/>
    <w:rsid w:val="009E3E85"/>
    <w:rsid w:val="009E44D8"/>
    <w:rsid w:val="009E64EB"/>
    <w:rsid w:val="009F3000"/>
    <w:rsid w:val="00A01B6B"/>
    <w:rsid w:val="00A07377"/>
    <w:rsid w:val="00A07AEA"/>
    <w:rsid w:val="00A118C3"/>
    <w:rsid w:val="00A14650"/>
    <w:rsid w:val="00A22824"/>
    <w:rsid w:val="00A25F40"/>
    <w:rsid w:val="00A31D67"/>
    <w:rsid w:val="00A4176A"/>
    <w:rsid w:val="00A42BFE"/>
    <w:rsid w:val="00A461BC"/>
    <w:rsid w:val="00A47F34"/>
    <w:rsid w:val="00A51CC5"/>
    <w:rsid w:val="00A55DC3"/>
    <w:rsid w:val="00A6548E"/>
    <w:rsid w:val="00A67F13"/>
    <w:rsid w:val="00A708DD"/>
    <w:rsid w:val="00A72A81"/>
    <w:rsid w:val="00A74B25"/>
    <w:rsid w:val="00A77029"/>
    <w:rsid w:val="00A86ADE"/>
    <w:rsid w:val="00A8724A"/>
    <w:rsid w:val="00A92330"/>
    <w:rsid w:val="00A93C76"/>
    <w:rsid w:val="00A96DC1"/>
    <w:rsid w:val="00A97895"/>
    <w:rsid w:val="00AA0987"/>
    <w:rsid w:val="00AA436C"/>
    <w:rsid w:val="00AA68BC"/>
    <w:rsid w:val="00AA7ABB"/>
    <w:rsid w:val="00AB22BC"/>
    <w:rsid w:val="00AB6CBC"/>
    <w:rsid w:val="00AC37DA"/>
    <w:rsid w:val="00AC5461"/>
    <w:rsid w:val="00AE0F47"/>
    <w:rsid w:val="00AE791E"/>
    <w:rsid w:val="00AF3660"/>
    <w:rsid w:val="00AF70DF"/>
    <w:rsid w:val="00B000F4"/>
    <w:rsid w:val="00B031ED"/>
    <w:rsid w:val="00B11624"/>
    <w:rsid w:val="00B2046A"/>
    <w:rsid w:val="00B22B57"/>
    <w:rsid w:val="00B242B9"/>
    <w:rsid w:val="00B2432B"/>
    <w:rsid w:val="00B250AD"/>
    <w:rsid w:val="00B26423"/>
    <w:rsid w:val="00B34AA8"/>
    <w:rsid w:val="00B36D66"/>
    <w:rsid w:val="00B45BF9"/>
    <w:rsid w:val="00B45C7B"/>
    <w:rsid w:val="00B47955"/>
    <w:rsid w:val="00B53968"/>
    <w:rsid w:val="00B53EB6"/>
    <w:rsid w:val="00B60213"/>
    <w:rsid w:val="00B71EE9"/>
    <w:rsid w:val="00B8352E"/>
    <w:rsid w:val="00B92555"/>
    <w:rsid w:val="00BA0AE3"/>
    <w:rsid w:val="00BA226E"/>
    <w:rsid w:val="00BA2AF7"/>
    <w:rsid w:val="00BA6867"/>
    <w:rsid w:val="00BA6A8F"/>
    <w:rsid w:val="00BB10F1"/>
    <w:rsid w:val="00BC1341"/>
    <w:rsid w:val="00BD5EAC"/>
    <w:rsid w:val="00BD771F"/>
    <w:rsid w:val="00BE232A"/>
    <w:rsid w:val="00BE6F74"/>
    <w:rsid w:val="00BF1BCF"/>
    <w:rsid w:val="00BF1EF9"/>
    <w:rsid w:val="00BF4C98"/>
    <w:rsid w:val="00C06E0A"/>
    <w:rsid w:val="00C112D2"/>
    <w:rsid w:val="00C124B6"/>
    <w:rsid w:val="00C152B8"/>
    <w:rsid w:val="00C17C4B"/>
    <w:rsid w:val="00C24BF7"/>
    <w:rsid w:val="00C31324"/>
    <w:rsid w:val="00C3426D"/>
    <w:rsid w:val="00C34C33"/>
    <w:rsid w:val="00C34E7D"/>
    <w:rsid w:val="00C35E40"/>
    <w:rsid w:val="00C35E9B"/>
    <w:rsid w:val="00C403D0"/>
    <w:rsid w:val="00C41EFE"/>
    <w:rsid w:val="00C425ED"/>
    <w:rsid w:val="00C4339E"/>
    <w:rsid w:val="00C433D9"/>
    <w:rsid w:val="00C45189"/>
    <w:rsid w:val="00C45260"/>
    <w:rsid w:val="00C47941"/>
    <w:rsid w:val="00C502CB"/>
    <w:rsid w:val="00C5208F"/>
    <w:rsid w:val="00C5535C"/>
    <w:rsid w:val="00C630F4"/>
    <w:rsid w:val="00C63E9E"/>
    <w:rsid w:val="00C66F32"/>
    <w:rsid w:val="00C7162A"/>
    <w:rsid w:val="00C74D69"/>
    <w:rsid w:val="00C75317"/>
    <w:rsid w:val="00C76C9E"/>
    <w:rsid w:val="00C76F79"/>
    <w:rsid w:val="00C77D86"/>
    <w:rsid w:val="00C80320"/>
    <w:rsid w:val="00C810F8"/>
    <w:rsid w:val="00C84941"/>
    <w:rsid w:val="00C87AF9"/>
    <w:rsid w:val="00C90255"/>
    <w:rsid w:val="00C91194"/>
    <w:rsid w:val="00C9348B"/>
    <w:rsid w:val="00C93DB6"/>
    <w:rsid w:val="00C95206"/>
    <w:rsid w:val="00C9774E"/>
    <w:rsid w:val="00CA1CBB"/>
    <w:rsid w:val="00CA56D3"/>
    <w:rsid w:val="00CA5DA1"/>
    <w:rsid w:val="00CA65A4"/>
    <w:rsid w:val="00CA6CAC"/>
    <w:rsid w:val="00CA6F6A"/>
    <w:rsid w:val="00CC2C2B"/>
    <w:rsid w:val="00CC528F"/>
    <w:rsid w:val="00CC59A2"/>
    <w:rsid w:val="00CD03CD"/>
    <w:rsid w:val="00CD0E09"/>
    <w:rsid w:val="00CD3B4C"/>
    <w:rsid w:val="00CE019D"/>
    <w:rsid w:val="00CE0524"/>
    <w:rsid w:val="00CE210D"/>
    <w:rsid w:val="00CE5CEB"/>
    <w:rsid w:val="00CE7902"/>
    <w:rsid w:val="00CF1899"/>
    <w:rsid w:val="00CF70F1"/>
    <w:rsid w:val="00CF74E7"/>
    <w:rsid w:val="00D0556F"/>
    <w:rsid w:val="00D115DC"/>
    <w:rsid w:val="00D20E44"/>
    <w:rsid w:val="00D224BB"/>
    <w:rsid w:val="00D2338D"/>
    <w:rsid w:val="00D25402"/>
    <w:rsid w:val="00D25926"/>
    <w:rsid w:val="00D32991"/>
    <w:rsid w:val="00D34F0D"/>
    <w:rsid w:val="00D36A74"/>
    <w:rsid w:val="00D406C8"/>
    <w:rsid w:val="00D41217"/>
    <w:rsid w:val="00D4306B"/>
    <w:rsid w:val="00D551FE"/>
    <w:rsid w:val="00D55397"/>
    <w:rsid w:val="00D57F99"/>
    <w:rsid w:val="00D6107A"/>
    <w:rsid w:val="00D67245"/>
    <w:rsid w:val="00D67878"/>
    <w:rsid w:val="00D679D1"/>
    <w:rsid w:val="00D71E9C"/>
    <w:rsid w:val="00D7364E"/>
    <w:rsid w:val="00D77410"/>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5848"/>
    <w:rsid w:val="00E05531"/>
    <w:rsid w:val="00E11FA2"/>
    <w:rsid w:val="00E168AE"/>
    <w:rsid w:val="00E21A65"/>
    <w:rsid w:val="00E24362"/>
    <w:rsid w:val="00E41144"/>
    <w:rsid w:val="00E456B4"/>
    <w:rsid w:val="00E46C53"/>
    <w:rsid w:val="00E509EA"/>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B6EC1"/>
    <w:rsid w:val="00EC0AF9"/>
    <w:rsid w:val="00EC2150"/>
    <w:rsid w:val="00EC2604"/>
    <w:rsid w:val="00EC3BB4"/>
    <w:rsid w:val="00EC4D9F"/>
    <w:rsid w:val="00EC58F6"/>
    <w:rsid w:val="00ED30E1"/>
    <w:rsid w:val="00ED3BF0"/>
    <w:rsid w:val="00EE1045"/>
    <w:rsid w:val="00EE117A"/>
    <w:rsid w:val="00EE123D"/>
    <w:rsid w:val="00EE1330"/>
    <w:rsid w:val="00EE3FD8"/>
    <w:rsid w:val="00EE62AD"/>
    <w:rsid w:val="00EF268C"/>
    <w:rsid w:val="00F04BD2"/>
    <w:rsid w:val="00F051C9"/>
    <w:rsid w:val="00F234FF"/>
    <w:rsid w:val="00F23C90"/>
    <w:rsid w:val="00F343B8"/>
    <w:rsid w:val="00F34428"/>
    <w:rsid w:val="00F34FD7"/>
    <w:rsid w:val="00F407F2"/>
    <w:rsid w:val="00F42F3B"/>
    <w:rsid w:val="00F507F7"/>
    <w:rsid w:val="00F517BD"/>
    <w:rsid w:val="00F53E84"/>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41BA"/>
    <w:rsid w:val="00F95672"/>
    <w:rsid w:val="00FA3D95"/>
    <w:rsid w:val="00FA5FE4"/>
    <w:rsid w:val="00FA67F7"/>
    <w:rsid w:val="00FB050A"/>
    <w:rsid w:val="00FB5759"/>
    <w:rsid w:val="00FC1E3F"/>
    <w:rsid w:val="00FC2EE8"/>
    <w:rsid w:val="00FC6CD1"/>
    <w:rsid w:val="00FD033D"/>
    <w:rsid w:val="00FD0E64"/>
    <w:rsid w:val="00FD246B"/>
    <w:rsid w:val="00FD79B8"/>
    <w:rsid w:val="00FE0B52"/>
    <w:rsid w:val="00FE349C"/>
    <w:rsid w:val="00FE4FC5"/>
    <w:rsid w:val="00FE6272"/>
    <w:rsid w:val="00FF203E"/>
    <w:rsid w:val="00FF281C"/>
    <w:rsid w:val="00FF3FF6"/>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12">
    <w:name w:val="Без интервала1"/>
    <w:basedOn w:val="a"/>
    <w:link w:val="NoSpacingChar"/>
    <w:rsid w:val="00C124B6"/>
    <w:pPr>
      <w:spacing w:after="0" w:line="240" w:lineRule="auto"/>
    </w:pPr>
    <w:rPr>
      <w:rFonts w:ascii="Calibri" w:eastAsia="Times New Roman" w:hAnsi="Calibri" w:cs="Times New Roman"/>
      <w:sz w:val="32"/>
      <w:szCs w:val="20"/>
    </w:rPr>
  </w:style>
  <w:style w:type="character" w:customStyle="1" w:styleId="NoSpacingChar">
    <w:name w:val="No Spacing Char"/>
    <w:link w:val="12"/>
    <w:locked/>
    <w:rsid w:val="00C124B6"/>
    <w:rPr>
      <w:rFonts w:ascii="Calibri" w:hAnsi="Calibri"/>
      <w:sz w:val="32"/>
    </w:rPr>
  </w:style>
  <w:style w:type="character" w:styleId="af3">
    <w:name w:val="line number"/>
    <w:basedOn w:val="a0"/>
    <w:uiPriority w:val="99"/>
    <w:semiHidden/>
    <w:unhideWhenUsed/>
    <w:rsid w:val="008575D0"/>
  </w:style>
  <w:style w:type="character" w:styleId="af4">
    <w:name w:val="Placeholder Text"/>
    <w:basedOn w:val="a0"/>
    <w:uiPriority w:val="99"/>
    <w:semiHidden/>
    <w:rsid w:val="00041A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customStyle="1" w:styleId="12">
    <w:name w:val="Без интервала1"/>
    <w:basedOn w:val="a"/>
    <w:link w:val="NoSpacingChar"/>
    <w:rsid w:val="00C124B6"/>
    <w:pPr>
      <w:spacing w:after="0" w:line="240" w:lineRule="auto"/>
    </w:pPr>
    <w:rPr>
      <w:rFonts w:ascii="Calibri" w:eastAsia="Times New Roman" w:hAnsi="Calibri" w:cs="Times New Roman"/>
      <w:sz w:val="32"/>
      <w:szCs w:val="20"/>
    </w:rPr>
  </w:style>
  <w:style w:type="character" w:customStyle="1" w:styleId="NoSpacingChar">
    <w:name w:val="No Spacing Char"/>
    <w:link w:val="12"/>
    <w:locked/>
    <w:rsid w:val="00C124B6"/>
    <w:rPr>
      <w:rFonts w:ascii="Calibri" w:hAnsi="Calibri"/>
      <w:sz w:val="32"/>
    </w:rPr>
  </w:style>
  <w:style w:type="character" w:styleId="af3">
    <w:name w:val="line number"/>
    <w:basedOn w:val="a0"/>
    <w:uiPriority w:val="99"/>
    <w:semiHidden/>
    <w:unhideWhenUsed/>
    <w:rsid w:val="008575D0"/>
  </w:style>
  <w:style w:type="character" w:styleId="af4">
    <w:name w:val="Placeholder Text"/>
    <w:basedOn w:val="a0"/>
    <w:uiPriority w:val="99"/>
    <w:semiHidden/>
    <w:rsid w:val="00041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720664134FBA980F46AE9156C18D62D7B2C61A15B3031744D687742D9CIDh1Q"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D9C5-8F5F-47D4-94AD-3ADDAD95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25047</Words>
  <Characters>142773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Windows User</cp:lastModifiedBy>
  <cp:revision>2</cp:revision>
  <cp:lastPrinted>2018-09-11T06:45:00Z</cp:lastPrinted>
  <dcterms:created xsi:type="dcterms:W3CDTF">2020-06-30T09:16:00Z</dcterms:created>
  <dcterms:modified xsi:type="dcterms:W3CDTF">2020-06-30T09:16:00Z</dcterms:modified>
</cp:coreProperties>
</file>