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A4" w:rsidRDefault="008A7DA4" w:rsidP="008A7DA4">
      <w:pPr>
        <w:tabs>
          <w:tab w:val="left" w:pos="3706"/>
        </w:tabs>
      </w:pPr>
      <w:r>
        <w:tab/>
      </w:r>
      <w:r>
        <w:rPr>
          <w:noProof/>
          <w:sz w:val="28"/>
        </w:rPr>
        <w:drawing>
          <wp:inline distT="0" distB="0" distL="0" distR="0">
            <wp:extent cx="70739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A4" w:rsidRPr="00863643" w:rsidRDefault="008A7DA4" w:rsidP="002064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3643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8636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7DA4" w:rsidRPr="00863643" w:rsidRDefault="008A7DA4" w:rsidP="002064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3643">
        <w:rPr>
          <w:rFonts w:ascii="Times New Roman" w:hAnsi="Times New Roman" w:cs="Times New Roman"/>
          <w:b/>
        </w:rPr>
        <w:t xml:space="preserve">                                            </w:t>
      </w:r>
      <w:r w:rsidR="002064ED" w:rsidRPr="00863643">
        <w:rPr>
          <w:rFonts w:ascii="Times New Roman" w:hAnsi="Times New Roman" w:cs="Times New Roman"/>
          <w:b/>
        </w:rPr>
        <w:t xml:space="preserve">            </w:t>
      </w:r>
      <w:r w:rsidRPr="00863643">
        <w:rPr>
          <w:rFonts w:ascii="Times New Roman" w:hAnsi="Times New Roman" w:cs="Times New Roman"/>
          <w:b/>
        </w:rPr>
        <w:t xml:space="preserve"> </w:t>
      </w:r>
      <w:r w:rsidRPr="0086364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8A7DA4" w:rsidRPr="00863643" w:rsidRDefault="008A7DA4" w:rsidP="008A7D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3643">
        <w:rPr>
          <w:rFonts w:ascii="Times New Roman" w:hAnsi="Times New Roman" w:cs="Times New Roman"/>
          <w:b/>
          <w:sz w:val="28"/>
          <w:szCs w:val="28"/>
        </w:rPr>
        <w:t xml:space="preserve">по проекту Генерального плана и правил землепользования и застройки </w:t>
      </w:r>
    </w:p>
    <w:p w:rsidR="008A7DA4" w:rsidRPr="00863643" w:rsidRDefault="008A7DA4" w:rsidP="008A7D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364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70A8F" w:rsidRPr="008636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3643">
        <w:rPr>
          <w:rFonts w:ascii="Times New Roman" w:hAnsi="Times New Roman" w:cs="Times New Roman"/>
          <w:b/>
          <w:sz w:val="28"/>
          <w:szCs w:val="28"/>
        </w:rPr>
        <w:t>Голынковского городского поселения</w:t>
      </w:r>
    </w:p>
    <w:p w:rsidR="008A7DA4" w:rsidRPr="00863643" w:rsidRDefault="008A7DA4" w:rsidP="008A7D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3643">
        <w:rPr>
          <w:rFonts w:ascii="Times New Roman" w:hAnsi="Times New Roman" w:cs="Times New Roman"/>
          <w:b/>
          <w:sz w:val="28"/>
          <w:szCs w:val="28"/>
        </w:rPr>
        <w:t xml:space="preserve">                                Руднянского района Смоленской области</w:t>
      </w:r>
    </w:p>
    <w:p w:rsidR="008A7DA4" w:rsidRPr="00863643" w:rsidRDefault="008A7DA4" w:rsidP="008A7DA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7DA4" w:rsidRDefault="008A7DA4" w:rsidP="008A7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Голынки, здание администрации                  </w:t>
      </w:r>
      <w:r w:rsidR="002064ED">
        <w:rPr>
          <w:rFonts w:ascii="Times New Roman" w:hAnsi="Times New Roman" w:cs="Times New Roman"/>
          <w:sz w:val="28"/>
          <w:szCs w:val="28"/>
        </w:rPr>
        <w:t xml:space="preserve">         16 сентября 2010г.</w:t>
      </w:r>
    </w:p>
    <w:p w:rsidR="008A7DA4" w:rsidRDefault="008A7DA4" w:rsidP="002064ED">
      <w:pPr>
        <w:pStyle w:val="a5"/>
        <w:tabs>
          <w:tab w:val="left" w:pos="65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Голынковского городского поселения</w:t>
      </w:r>
      <w:r w:rsidR="002064ED">
        <w:rPr>
          <w:rFonts w:ascii="Times New Roman" w:hAnsi="Times New Roman" w:cs="Times New Roman"/>
          <w:sz w:val="28"/>
          <w:szCs w:val="28"/>
        </w:rPr>
        <w:tab/>
        <w:t>14-00</w:t>
      </w:r>
      <w:r>
        <w:rPr>
          <w:rFonts w:ascii="Times New Roman" w:hAnsi="Times New Roman" w:cs="Times New Roman"/>
          <w:sz w:val="28"/>
          <w:szCs w:val="28"/>
        </w:rPr>
        <w:br/>
        <w:t xml:space="preserve"> ул. Школьная,</w:t>
      </w:r>
      <w:r w:rsidR="0017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д.5</w:t>
      </w:r>
    </w:p>
    <w:p w:rsidR="008A7DA4" w:rsidRDefault="008A7DA4" w:rsidP="008A7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7DA4" w:rsidRDefault="008A7DA4" w:rsidP="008A7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175897">
        <w:rPr>
          <w:rFonts w:ascii="Times New Roman" w:hAnsi="Times New Roman" w:cs="Times New Roman"/>
          <w:sz w:val="28"/>
          <w:szCs w:val="28"/>
        </w:rPr>
        <w:t>: Ефименкова Н.В</w:t>
      </w:r>
      <w:r w:rsidR="00EE6470">
        <w:rPr>
          <w:rFonts w:ascii="Times New Roman" w:hAnsi="Times New Roman" w:cs="Times New Roman"/>
          <w:sz w:val="28"/>
          <w:szCs w:val="28"/>
        </w:rPr>
        <w:t>. –И.О. Главы муниципального образования Голынковского городского поселения Руднян</w:t>
      </w:r>
      <w:r w:rsidR="00270A8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EE6470">
        <w:rPr>
          <w:rFonts w:ascii="Times New Roman" w:hAnsi="Times New Roman" w:cs="Times New Roman"/>
          <w:sz w:val="28"/>
          <w:szCs w:val="28"/>
        </w:rPr>
        <w:t>.</w:t>
      </w:r>
    </w:p>
    <w:p w:rsidR="00EE6470" w:rsidRDefault="00EE6470" w:rsidP="008A7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175897">
        <w:rPr>
          <w:rFonts w:ascii="Times New Roman" w:hAnsi="Times New Roman" w:cs="Times New Roman"/>
          <w:sz w:val="28"/>
          <w:szCs w:val="28"/>
        </w:rPr>
        <w:t>кретарь</w:t>
      </w:r>
      <w:r>
        <w:rPr>
          <w:rFonts w:ascii="Times New Roman" w:hAnsi="Times New Roman" w:cs="Times New Roman"/>
          <w:sz w:val="28"/>
          <w:szCs w:val="28"/>
        </w:rPr>
        <w:t>: Шидловская И.П. – ведущий специалист администрации Голынковского городского поселения.</w:t>
      </w:r>
    </w:p>
    <w:p w:rsidR="00175897" w:rsidRDefault="00175897" w:rsidP="008A7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Pr="0017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Сливовская Э.С. – руководитель проекта </w:t>
      </w:r>
      <w:r w:rsidRPr="008A7DA4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DA4">
        <w:rPr>
          <w:rFonts w:ascii="Times New Roman" w:hAnsi="Times New Roman" w:cs="Times New Roman"/>
          <w:sz w:val="28"/>
          <w:szCs w:val="28"/>
        </w:rPr>
        <w:t>Голынковского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A7DA4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270A8F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>
        <w:rPr>
          <w:rFonts w:ascii="Times New Roman" w:hAnsi="Times New Roman" w:cs="Times New Roman"/>
          <w:sz w:val="28"/>
          <w:szCs w:val="28"/>
        </w:rPr>
        <w:t>НИИПградостроительства г. Санкт-Петербурга.</w:t>
      </w:r>
    </w:p>
    <w:p w:rsidR="00175897" w:rsidRDefault="00175897" w:rsidP="008A7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Архипенков С.В. –заместитель Главы администрации муниципального образования Руднянский район.</w:t>
      </w:r>
    </w:p>
    <w:p w:rsidR="00175897" w:rsidRDefault="00175897" w:rsidP="008A7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Брич С.Е. – начальник отдела ЖКХ, архитектуры и строительства г. Рудня</w:t>
      </w:r>
    </w:p>
    <w:p w:rsidR="00EE6470" w:rsidRDefault="00175897" w:rsidP="008A7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жители п. Голынки</w:t>
      </w:r>
      <w:r w:rsidR="00EE6470">
        <w:rPr>
          <w:rFonts w:ascii="Times New Roman" w:hAnsi="Times New Roman" w:cs="Times New Roman"/>
          <w:sz w:val="28"/>
          <w:szCs w:val="28"/>
        </w:rPr>
        <w:t>: 25 человек (список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470" w:rsidRDefault="00EE6470" w:rsidP="008A7D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6470" w:rsidRDefault="00EE6470" w:rsidP="008A7DA4">
      <w:pPr>
        <w:pStyle w:val="a5"/>
        <w:rPr>
          <w:rFonts w:ascii="Times New Roman" w:hAnsi="Times New Roman" w:cs="Times New Roman"/>
          <w:sz w:val="28"/>
          <w:szCs w:val="28"/>
        </w:rPr>
      </w:pPr>
      <w:r w:rsidRPr="0086364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75897" w:rsidRPr="0086364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4E38" w:rsidRPr="008636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5897" w:rsidRPr="008636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3643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75897">
        <w:rPr>
          <w:rFonts w:ascii="Times New Roman" w:hAnsi="Times New Roman" w:cs="Times New Roman"/>
          <w:sz w:val="28"/>
          <w:szCs w:val="28"/>
        </w:rPr>
        <w:t>:</w:t>
      </w:r>
    </w:p>
    <w:p w:rsidR="00EE6470" w:rsidRDefault="00175897" w:rsidP="001758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6470">
        <w:rPr>
          <w:rFonts w:ascii="Times New Roman" w:hAnsi="Times New Roman" w:cs="Times New Roman"/>
          <w:sz w:val="28"/>
          <w:szCs w:val="28"/>
        </w:rPr>
        <w:t xml:space="preserve">О рассмотрения  проекта </w:t>
      </w:r>
      <w:r w:rsidR="00EE6470" w:rsidRPr="008A7DA4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</w:t>
      </w:r>
      <w:r w:rsidR="00EE6470">
        <w:rPr>
          <w:rFonts w:ascii="Times New Roman" w:hAnsi="Times New Roman" w:cs="Times New Roman"/>
          <w:sz w:val="28"/>
          <w:szCs w:val="28"/>
        </w:rPr>
        <w:t xml:space="preserve"> </w:t>
      </w:r>
      <w:r w:rsidR="00EE6470" w:rsidRPr="008A7DA4">
        <w:rPr>
          <w:rFonts w:ascii="Times New Roman" w:hAnsi="Times New Roman" w:cs="Times New Roman"/>
          <w:sz w:val="28"/>
          <w:szCs w:val="28"/>
        </w:rPr>
        <w:t>Голынковского городского поселени</w:t>
      </w:r>
      <w:r w:rsidR="00EE6470">
        <w:rPr>
          <w:rFonts w:ascii="Times New Roman" w:hAnsi="Times New Roman" w:cs="Times New Roman"/>
          <w:sz w:val="28"/>
          <w:szCs w:val="28"/>
        </w:rPr>
        <w:t xml:space="preserve">я </w:t>
      </w:r>
      <w:r w:rsidR="00EE6470" w:rsidRPr="008A7DA4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</w:p>
    <w:p w:rsidR="00EE6470" w:rsidRDefault="00EE6470" w:rsidP="00EE647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E6470" w:rsidRPr="00863643" w:rsidRDefault="006B4A30" w:rsidP="00175897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4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70A8F" w:rsidRPr="008636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6470" w:rsidRPr="008636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92F51" w:rsidRPr="00D92F51" w:rsidRDefault="00D92F51" w:rsidP="00D92F51">
      <w:pPr>
        <w:pStyle w:val="a5"/>
        <w:rPr>
          <w:rFonts w:ascii="Times New Roman" w:hAnsi="Times New Roman" w:cs="Times New Roman"/>
          <w:sz w:val="28"/>
          <w:szCs w:val="28"/>
        </w:rPr>
      </w:pPr>
      <w:r w:rsidRPr="00D92F51">
        <w:rPr>
          <w:rFonts w:ascii="Times New Roman" w:hAnsi="Times New Roman" w:cs="Times New Roman"/>
          <w:sz w:val="28"/>
          <w:szCs w:val="28"/>
        </w:rPr>
        <w:t xml:space="preserve"> </w:t>
      </w:r>
      <w:r w:rsidR="004C04FE" w:rsidRPr="00D9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F0">
        <w:rPr>
          <w:rFonts w:ascii="Times New Roman" w:hAnsi="Times New Roman" w:cs="Times New Roman"/>
          <w:b/>
          <w:sz w:val="28"/>
          <w:szCs w:val="28"/>
        </w:rPr>
        <w:t>Брич С. Е.</w:t>
      </w:r>
      <w:r w:rsidR="00942F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2FF0">
        <w:rPr>
          <w:rFonts w:ascii="Times New Roman" w:hAnsi="Times New Roman" w:cs="Times New Roman"/>
          <w:sz w:val="28"/>
          <w:szCs w:val="28"/>
        </w:rPr>
        <w:t>она</w:t>
      </w:r>
      <w:r w:rsidRPr="00D92F51">
        <w:rPr>
          <w:rFonts w:ascii="Times New Roman" w:hAnsi="Times New Roman" w:cs="Times New Roman"/>
          <w:sz w:val="28"/>
          <w:szCs w:val="28"/>
        </w:rPr>
        <w:t xml:space="preserve"> рассказала, что генеральные 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F51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 Голынковского городского поселения  Руднянского района Смоленской </w:t>
      </w:r>
      <w:r w:rsidR="00942FF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92F51">
        <w:rPr>
          <w:rFonts w:ascii="Times New Roman" w:hAnsi="Times New Roman" w:cs="Times New Roman"/>
          <w:sz w:val="28"/>
          <w:szCs w:val="28"/>
        </w:rPr>
        <w:t xml:space="preserve"> Руднянского городского поселения Руднянского района Смоленской области разработаны НИИПградостроительства г. Санкт-Петербурга на основании муниципальных  контрактов  и технических заданий на проектирование. Выполнены </w:t>
      </w:r>
    </w:p>
    <w:p w:rsidR="00D92F51" w:rsidRPr="00D92F51" w:rsidRDefault="00942FF0" w:rsidP="00D92F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2F51" w:rsidRPr="00D92F51">
        <w:rPr>
          <w:rFonts w:ascii="Times New Roman" w:hAnsi="Times New Roman" w:cs="Times New Roman"/>
          <w:sz w:val="28"/>
          <w:szCs w:val="28"/>
        </w:rPr>
        <w:t xml:space="preserve"> соответствии с действующими нормами и стандартами Российской Федерации.</w:t>
      </w:r>
    </w:p>
    <w:p w:rsidR="004C04FE" w:rsidRDefault="004C04FE" w:rsidP="00F712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470" w:rsidRPr="00942FF0">
        <w:rPr>
          <w:rFonts w:ascii="Times New Roman" w:hAnsi="Times New Roman" w:cs="Times New Roman"/>
          <w:b/>
          <w:sz w:val="28"/>
          <w:szCs w:val="28"/>
        </w:rPr>
        <w:t>Сливовскую Э.С.</w:t>
      </w:r>
      <w:r w:rsidR="00EE6470">
        <w:rPr>
          <w:rFonts w:ascii="Times New Roman" w:hAnsi="Times New Roman" w:cs="Times New Roman"/>
          <w:sz w:val="28"/>
          <w:szCs w:val="28"/>
        </w:rPr>
        <w:t xml:space="preserve"> – руководителя проекта </w:t>
      </w:r>
      <w:r w:rsidR="00EE6470" w:rsidRPr="008A7DA4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</w:t>
      </w:r>
      <w:r w:rsidR="00EE6470">
        <w:rPr>
          <w:rFonts w:ascii="Times New Roman" w:hAnsi="Times New Roman" w:cs="Times New Roman"/>
          <w:sz w:val="28"/>
          <w:szCs w:val="28"/>
        </w:rPr>
        <w:t xml:space="preserve"> </w:t>
      </w:r>
      <w:r w:rsidR="00EE6470" w:rsidRPr="008A7DA4">
        <w:rPr>
          <w:rFonts w:ascii="Times New Roman" w:hAnsi="Times New Roman" w:cs="Times New Roman"/>
          <w:sz w:val="28"/>
          <w:szCs w:val="28"/>
        </w:rPr>
        <w:t>Голынковского городского поселени</w:t>
      </w:r>
      <w:r w:rsidR="00EE6470">
        <w:rPr>
          <w:rFonts w:ascii="Times New Roman" w:hAnsi="Times New Roman" w:cs="Times New Roman"/>
          <w:sz w:val="28"/>
          <w:szCs w:val="28"/>
        </w:rPr>
        <w:t xml:space="preserve">я </w:t>
      </w:r>
      <w:r w:rsidR="00EE6470" w:rsidRPr="008A7DA4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EE6470">
        <w:rPr>
          <w:rFonts w:ascii="Times New Roman" w:hAnsi="Times New Roman" w:cs="Times New Roman"/>
          <w:sz w:val="28"/>
          <w:szCs w:val="28"/>
        </w:rPr>
        <w:t>, разработанного НИИПградостроительства г. Санкт</w:t>
      </w:r>
      <w:r w:rsidR="00175897">
        <w:rPr>
          <w:rFonts w:ascii="Times New Roman" w:hAnsi="Times New Roman" w:cs="Times New Roman"/>
          <w:sz w:val="28"/>
          <w:szCs w:val="28"/>
        </w:rPr>
        <w:t>-П</w:t>
      </w:r>
      <w:r w:rsidR="00EE6470">
        <w:rPr>
          <w:rFonts w:ascii="Times New Roman" w:hAnsi="Times New Roman" w:cs="Times New Roman"/>
          <w:sz w:val="28"/>
          <w:szCs w:val="28"/>
        </w:rPr>
        <w:t>етербурга.</w:t>
      </w:r>
      <w:r w:rsidR="00B625D5">
        <w:rPr>
          <w:rFonts w:ascii="Times New Roman" w:hAnsi="Times New Roman" w:cs="Times New Roman"/>
          <w:sz w:val="28"/>
          <w:szCs w:val="28"/>
        </w:rPr>
        <w:t xml:space="preserve"> </w:t>
      </w:r>
      <w:r w:rsidR="00EE6470">
        <w:rPr>
          <w:rFonts w:ascii="Times New Roman" w:hAnsi="Times New Roman" w:cs="Times New Roman"/>
          <w:sz w:val="28"/>
          <w:szCs w:val="28"/>
        </w:rPr>
        <w:t xml:space="preserve">Она рассказала  о </w:t>
      </w:r>
      <w:r w:rsidR="00F7122A">
        <w:rPr>
          <w:rFonts w:ascii="Times New Roman" w:hAnsi="Times New Roman" w:cs="Times New Roman"/>
          <w:sz w:val="28"/>
          <w:szCs w:val="28"/>
        </w:rPr>
        <w:t>разработанном Ген</w:t>
      </w:r>
      <w:r w:rsidR="00617980">
        <w:rPr>
          <w:rFonts w:ascii="Times New Roman" w:hAnsi="Times New Roman" w:cs="Times New Roman"/>
          <w:sz w:val="28"/>
          <w:szCs w:val="28"/>
        </w:rPr>
        <w:t xml:space="preserve">еральном </w:t>
      </w:r>
      <w:r w:rsidR="00F7122A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F7122A" w:rsidRPr="008A7DA4">
        <w:rPr>
          <w:rFonts w:ascii="Times New Roman" w:hAnsi="Times New Roman" w:cs="Times New Roman"/>
          <w:sz w:val="28"/>
          <w:szCs w:val="28"/>
        </w:rPr>
        <w:t xml:space="preserve">Голынковского </w:t>
      </w:r>
      <w:r w:rsidR="00F7122A" w:rsidRPr="008A7DA4">
        <w:rPr>
          <w:rFonts w:ascii="Times New Roman" w:hAnsi="Times New Roman" w:cs="Times New Roman"/>
          <w:sz w:val="28"/>
          <w:szCs w:val="28"/>
        </w:rPr>
        <w:lastRenderedPageBreak/>
        <w:t>городского поселени</w:t>
      </w:r>
      <w:r w:rsidR="00F7122A">
        <w:rPr>
          <w:rFonts w:ascii="Times New Roman" w:hAnsi="Times New Roman" w:cs="Times New Roman"/>
          <w:sz w:val="28"/>
          <w:szCs w:val="28"/>
        </w:rPr>
        <w:t xml:space="preserve">я </w:t>
      </w:r>
      <w:r w:rsidR="00F7122A" w:rsidRPr="008A7DA4">
        <w:rPr>
          <w:rFonts w:ascii="Times New Roman" w:hAnsi="Times New Roman" w:cs="Times New Roman"/>
          <w:sz w:val="28"/>
          <w:szCs w:val="28"/>
        </w:rPr>
        <w:t xml:space="preserve"> Руднянского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22A" w:rsidRPr="008A7D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70A8F">
        <w:rPr>
          <w:rFonts w:ascii="Times New Roman" w:hAnsi="Times New Roman" w:cs="Times New Roman"/>
          <w:sz w:val="28"/>
          <w:szCs w:val="28"/>
        </w:rPr>
        <w:t xml:space="preserve"> в 2-х томах: </w:t>
      </w:r>
      <w:r w:rsidR="0063403F">
        <w:rPr>
          <w:rFonts w:ascii="Times New Roman" w:hAnsi="Times New Roman" w:cs="Times New Roman"/>
          <w:sz w:val="28"/>
          <w:szCs w:val="28"/>
        </w:rPr>
        <w:t>1.</w:t>
      </w:r>
      <w:r w:rsidR="00270A8F">
        <w:rPr>
          <w:rFonts w:ascii="Times New Roman" w:hAnsi="Times New Roman" w:cs="Times New Roman"/>
          <w:sz w:val="28"/>
          <w:szCs w:val="28"/>
        </w:rPr>
        <w:t xml:space="preserve">Пояснительная записка: Положение о территориальном планировании. </w:t>
      </w:r>
    </w:p>
    <w:p w:rsidR="004C04FE" w:rsidRDefault="0063403F" w:rsidP="00F712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записка. Обоснование генерального плана. </w:t>
      </w:r>
    </w:p>
    <w:p w:rsidR="004C04FE" w:rsidRDefault="0063403F" w:rsidP="00F712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1. Современное состояние.</w:t>
      </w:r>
      <w:r w:rsidR="00F7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2. Проектные предложения.</w:t>
      </w:r>
    </w:p>
    <w:p w:rsidR="004C04FE" w:rsidRDefault="00617980" w:rsidP="00F712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3F">
        <w:rPr>
          <w:rFonts w:ascii="Times New Roman" w:hAnsi="Times New Roman" w:cs="Times New Roman"/>
          <w:sz w:val="28"/>
          <w:szCs w:val="28"/>
        </w:rPr>
        <w:t xml:space="preserve">3. Пояснительная записка. </w:t>
      </w:r>
      <w:r w:rsidR="004C04FE">
        <w:rPr>
          <w:rFonts w:ascii="Times New Roman" w:hAnsi="Times New Roman" w:cs="Times New Roman"/>
          <w:sz w:val="28"/>
          <w:szCs w:val="28"/>
        </w:rPr>
        <w:t xml:space="preserve"> </w:t>
      </w:r>
      <w:r w:rsidR="0063403F">
        <w:rPr>
          <w:rFonts w:ascii="Times New Roman" w:hAnsi="Times New Roman" w:cs="Times New Roman"/>
          <w:sz w:val="28"/>
          <w:szCs w:val="28"/>
        </w:rPr>
        <w:t>Инженерно-технические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3F">
        <w:rPr>
          <w:rFonts w:ascii="Times New Roman" w:hAnsi="Times New Roman" w:cs="Times New Roman"/>
          <w:sz w:val="28"/>
          <w:szCs w:val="28"/>
        </w:rPr>
        <w:t xml:space="preserve"> гражданской обороны, мероприятия по предупреждению 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2A" w:rsidRDefault="00617980" w:rsidP="00F712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материалы.</w:t>
      </w:r>
    </w:p>
    <w:p w:rsidR="000B1C37" w:rsidRDefault="000B1C37" w:rsidP="00F712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7980" w:rsidRDefault="004C04FE" w:rsidP="000B1C3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7980">
        <w:rPr>
          <w:rFonts w:ascii="Times New Roman" w:hAnsi="Times New Roman" w:cs="Times New Roman"/>
          <w:sz w:val="28"/>
          <w:szCs w:val="28"/>
        </w:rPr>
        <w:t>При разработке современное использование территории поселка  приведено по состоянию на 01.01.2009г., проект разработан на топографической съемке, выполненной в 1989г. и уточненной в 2008г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617980">
        <w:rPr>
          <w:rFonts w:ascii="Times New Roman" w:hAnsi="Times New Roman" w:cs="Times New Roman"/>
          <w:sz w:val="28"/>
          <w:szCs w:val="28"/>
        </w:rPr>
        <w:t xml:space="preserve">, использованы материалы   генерального плана поселка  Голынки, выполненного в 1992 году институтом «Смоленскгражданпроект». </w:t>
      </w:r>
    </w:p>
    <w:p w:rsidR="00EE6470" w:rsidRDefault="004C04FE" w:rsidP="000B1C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1C37">
        <w:rPr>
          <w:rFonts w:ascii="Times New Roman" w:hAnsi="Times New Roman" w:cs="Times New Roman"/>
          <w:sz w:val="28"/>
          <w:szCs w:val="28"/>
        </w:rPr>
        <w:t xml:space="preserve">   </w:t>
      </w:r>
      <w:r w:rsidR="002064ED">
        <w:rPr>
          <w:rFonts w:ascii="Times New Roman" w:hAnsi="Times New Roman" w:cs="Times New Roman"/>
          <w:sz w:val="28"/>
          <w:szCs w:val="28"/>
        </w:rPr>
        <w:t xml:space="preserve"> </w:t>
      </w:r>
      <w:r w:rsidR="00617980">
        <w:rPr>
          <w:rFonts w:ascii="Times New Roman" w:hAnsi="Times New Roman" w:cs="Times New Roman"/>
          <w:sz w:val="28"/>
          <w:szCs w:val="28"/>
        </w:rPr>
        <w:t xml:space="preserve">В проекте сказано о  </w:t>
      </w:r>
      <w:r w:rsidR="00EE6470">
        <w:rPr>
          <w:rFonts w:ascii="Times New Roman" w:hAnsi="Times New Roman" w:cs="Times New Roman"/>
          <w:sz w:val="28"/>
          <w:szCs w:val="28"/>
        </w:rPr>
        <w:t xml:space="preserve">развитии территории с истоков возникновения поселка  и современном </w:t>
      </w:r>
      <w:r w:rsidR="00B625D5">
        <w:rPr>
          <w:rFonts w:ascii="Times New Roman" w:hAnsi="Times New Roman" w:cs="Times New Roman"/>
          <w:sz w:val="28"/>
          <w:szCs w:val="28"/>
        </w:rPr>
        <w:t>использовании  тер</w:t>
      </w:r>
      <w:r w:rsidR="002001F8">
        <w:rPr>
          <w:rFonts w:ascii="Times New Roman" w:hAnsi="Times New Roman" w:cs="Times New Roman"/>
          <w:sz w:val="28"/>
          <w:szCs w:val="28"/>
        </w:rPr>
        <w:t>ритории, проектных предложениях, функциональном зонировании.</w:t>
      </w:r>
      <w:r w:rsidR="00EE6470">
        <w:rPr>
          <w:rFonts w:ascii="Times New Roman" w:hAnsi="Times New Roman" w:cs="Times New Roman"/>
          <w:sz w:val="28"/>
          <w:szCs w:val="28"/>
        </w:rPr>
        <w:t xml:space="preserve"> Проанализировав динамику численнос</w:t>
      </w:r>
      <w:r>
        <w:rPr>
          <w:rFonts w:ascii="Times New Roman" w:hAnsi="Times New Roman" w:cs="Times New Roman"/>
          <w:sz w:val="28"/>
          <w:szCs w:val="28"/>
        </w:rPr>
        <w:t>ти населения в течение</w:t>
      </w:r>
      <w:r w:rsidR="00054E38">
        <w:rPr>
          <w:rFonts w:ascii="Times New Roman" w:hAnsi="Times New Roman" w:cs="Times New Roman"/>
          <w:sz w:val="28"/>
          <w:szCs w:val="28"/>
        </w:rPr>
        <w:t xml:space="preserve">  последних 10 лет число жителей неуклонно сокращалось за счет миграции в другие районы и сокращения естественного прироста</w:t>
      </w:r>
      <w:r w:rsidR="00EE6470">
        <w:rPr>
          <w:rFonts w:ascii="Times New Roman" w:hAnsi="Times New Roman" w:cs="Times New Roman"/>
          <w:sz w:val="28"/>
          <w:szCs w:val="28"/>
        </w:rPr>
        <w:t xml:space="preserve">, но в генплане </w:t>
      </w:r>
      <w:r w:rsidR="00054E38">
        <w:rPr>
          <w:rFonts w:ascii="Times New Roman" w:hAnsi="Times New Roman" w:cs="Times New Roman"/>
          <w:sz w:val="28"/>
          <w:szCs w:val="28"/>
        </w:rPr>
        <w:t>к</w:t>
      </w:r>
      <w:r w:rsidR="00163046">
        <w:rPr>
          <w:rFonts w:ascii="Times New Roman" w:hAnsi="Times New Roman" w:cs="Times New Roman"/>
          <w:sz w:val="28"/>
          <w:szCs w:val="28"/>
        </w:rPr>
        <w:t xml:space="preserve"> </w:t>
      </w:r>
      <w:r w:rsidR="00054E38">
        <w:rPr>
          <w:rFonts w:ascii="Times New Roman" w:hAnsi="Times New Roman" w:cs="Times New Roman"/>
          <w:sz w:val="28"/>
          <w:szCs w:val="28"/>
        </w:rPr>
        <w:t xml:space="preserve">расчетному сроку планируется </w:t>
      </w:r>
      <w:r w:rsidR="00175897">
        <w:rPr>
          <w:rFonts w:ascii="Times New Roman" w:hAnsi="Times New Roman" w:cs="Times New Roman"/>
          <w:sz w:val="28"/>
          <w:szCs w:val="28"/>
        </w:rPr>
        <w:t xml:space="preserve"> увеличение численности</w:t>
      </w:r>
      <w:r w:rsidR="00054E38">
        <w:rPr>
          <w:rFonts w:ascii="Times New Roman" w:hAnsi="Times New Roman" w:cs="Times New Roman"/>
          <w:sz w:val="28"/>
          <w:szCs w:val="28"/>
        </w:rPr>
        <w:t xml:space="preserve">, так как есть </w:t>
      </w:r>
      <w:r w:rsidR="00EE6470">
        <w:rPr>
          <w:rFonts w:ascii="Times New Roman" w:hAnsi="Times New Roman" w:cs="Times New Roman"/>
          <w:sz w:val="28"/>
          <w:szCs w:val="28"/>
        </w:rPr>
        <w:t xml:space="preserve"> резервы д</w:t>
      </w:r>
      <w:r w:rsidR="00175897">
        <w:rPr>
          <w:rFonts w:ascii="Times New Roman" w:hAnsi="Times New Roman" w:cs="Times New Roman"/>
          <w:sz w:val="28"/>
          <w:szCs w:val="28"/>
        </w:rPr>
        <w:t>ля развития  поселка, перспектив</w:t>
      </w:r>
      <w:r w:rsidR="00EE6470">
        <w:rPr>
          <w:rFonts w:ascii="Times New Roman" w:hAnsi="Times New Roman" w:cs="Times New Roman"/>
          <w:sz w:val="28"/>
          <w:szCs w:val="28"/>
        </w:rPr>
        <w:t xml:space="preserve">ные планы. </w:t>
      </w:r>
      <w:r w:rsidR="002001F8">
        <w:rPr>
          <w:rFonts w:ascii="Times New Roman" w:hAnsi="Times New Roman" w:cs="Times New Roman"/>
          <w:sz w:val="28"/>
          <w:szCs w:val="28"/>
        </w:rPr>
        <w:t xml:space="preserve"> В новом генплане представлен расчет объемов нового строительства, расчет учреждений обслуживания, </w:t>
      </w:r>
      <w:r w:rsidR="000B1C37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2001F8">
        <w:rPr>
          <w:rFonts w:ascii="Times New Roman" w:hAnsi="Times New Roman" w:cs="Times New Roman"/>
          <w:sz w:val="28"/>
          <w:szCs w:val="28"/>
        </w:rPr>
        <w:t>инженерная инфраструктура п. Голынки</w:t>
      </w:r>
      <w:r w:rsidR="000B1C37">
        <w:rPr>
          <w:rFonts w:ascii="Times New Roman" w:hAnsi="Times New Roman" w:cs="Times New Roman"/>
          <w:sz w:val="28"/>
          <w:szCs w:val="28"/>
        </w:rPr>
        <w:t xml:space="preserve"> и проектные предложения</w:t>
      </w:r>
      <w:r w:rsidR="00863643">
        <w:rPr>
          <w:rFonts w:ascii="Times New Roman" w:hAnsi="Times New Roman" w:cs="Times New Roman"/>
          <w:sz w:val="28"/>
          <w:szCs w:val="28"/>
        </w:rPr>
        <w:t xml:space="preserve">. </w:t>
      </w:r>
      <w:r w:rsidR="002001F8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в современном состоянии</w:t>
      </w:r>
      <w:r w:rsidR="00054E38">
        <w:rPr>
          <w:rFonts w:ascii="Times New Roman" w:hAnsi="Times New Roman" w:cs="Times New Roman"/>
          <w:sz w:val="28"/>
          <w:szCs w:val="28"/>
        </w:rPr>
        <w:t xml:space="preserve"> и </w:t>
      </w:r>
      <w:r w:rsidR="00617980">
        <w:rPr>
          <w:rFonts w:ascii="Times New Roman" w:hAnsi="Times New Roman" w:cs="Times New Roman"/>
          <w:sz w:val="28"/>
          <w:szCs w:val="28"/>
        </w:rPr>
        <w:t xml:space="preserve"> на расчетный срок 2020</w:t>
      </w:r>
      <w:r w:rsidR="002001F8">
        <w:rPr>
          <w:rFonts w:ascii="Times New Roman" w:hAnsi="Times New Roman" w:cs="Times New Roman"/>
          <w:sz w:val="28"/>
          <w:szCs w:val="28"/>
        </w:rPr>
        <w:t>-2030г.</w:t>
      </w:r>
    </w:p>
    <w:p w:rsidR="00EF01CD" w:rsidRDefault="000B1C37" w:rsidP="000B1C3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E38">
        <w:rPr>
          <w:rFonts w:ascii="Times New Roman" w:hAnsi="Times New Roman" w:cs="Times New Roman"/>
          <w:sz w:val="28"/>
          <w:szCs w:val="28"/>
        </w:rPr>
        <w:t>Проведена оценка санитарно – экологического  состояния окружающей среды: атмосферного воздуха, поверхностно- подземных</w:t>
      </w:r>
      <w:r w:rsidR="00EF01CD">
        <w:rPr>
          <w:rFonts w:ascii="Times New Roman" w:hAnsi="Times New Roman" w:cs="Times New Roman"/>
          <w:sz w:val="28"/>
          <w:szCs w:val="28"/>
        </w:rPr>
        <w:t xml:space="preserve">, сточных </w:t>
      </w:r>
      <w:r w:rsidR="00054E38">
        <w:rPr>
          <w:rFonts w:ascii="Times New Roman" w:hAnsi="Times New Roman" w:cs="Times New Roman"/>
          <w:sz w:val="28"/>
          <w:szCs w:val="28"/>
        </w:rPr>
        <w:t xml:space="preserve"> вод</w:t>
      </w:r>
      <w:r w:rsidR="00EF01CD">
        <w:rPr>
          <w:rFonts w:ascii="Times New Roman" w:hAnsi="Times New Roman" w:cs="Times New Roman"/>
          <w:sz w:val="28"/>
          <w:szCs w:val="28"/>
        </w:rPr>
        <w:t xml:space="preserve">, почв.  </w:t>
      </w:r>
    </w:p>
    <w:p w:rsidR="00EF01CD" w:rsidRDefault="00EF01CD" w:rsidP="000B1C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C37">
        <w:rPr>
          <w:rFonts w:ascii="Times New Roman" w:hAnsi="Times New Roman" w:cs="Times New Roman"/>
          <w:sz w:val="28"/>
          <w:szCs w:val="28"/>
        </w:rPr>
        <w:t xml:space="preserve">  </w:t>
      </w:r>
      <w:r w:rsidR="00BC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001F8">
        <w:rPr>
          <w:rFonts w:ascii="Times New Roman" w:hAnsi="Times New Roman" w:cs="Times New Roman"/>
          <w:sz w:val="28"/>
          <w:szCs w:val="28"/>
        </w:rPr>
        <w:t>кологическая стратегия градостроительного развития п. Голынки, направлена на создание условий, обеспечивающих снижение антропогенного воздействия на окружающую среду, формирование комфортных условий  проживания нас</w:t>
      </w:r>
      <w:r w:rsidR="006B4A30">
        <w:rPr>
          <w:rFonts w:ascii="Times New Roman" w:hAnsi="Times New Roman" w:cs="Times New Roman"/>
          <w:sz w:val="28"/>
          <w:szCs w:val="28"/>
        </w:rPr>
        <w:t>еления, предложены мероприятия, направленные на у</w:t>
      </w:r>
      <w:r w:rsidR="002001F8">
        <w:rPr>
          <w:rFonts w:ascii="Times New Roman" w:hAnsi="Times New Roman" w:cs="Times New Roman"/>
          <w:sz w:val="28"/>
          <w:szCs w:val="28"/>
        </w:rPr>
        <w:t>меньшение или предотвращение вредного воздействия на компоненты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1F8" w:rsidRDefault="000B1C37" w:rsidP="000B1C3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1CD">
        <w:rPr>
          <w:rFonts w:ascii="Times New Roman" w:hAnsi="Times New Roman" w:cs="Times New Roman"/>
          <w:sz w:val="28"/>
          <w:szCs w:val="28"/>
        </w:rPr>
        <w:t xml:space="preserve">Система планировочных ограничений разработана на основании требований  действующих документов и является составной частью комплексной градостроительной оценки территории. </w:t>
      </w:r>
      <w:r w:rsidR="00163046">
        <w:rPr>
          <w:rFonts w:ascii="Times New Roman" w:hAnsi="Times New Roman" w:cs="Times New Roman"/>
          <w:sz w:val="28"/>
          <w:szCs w:val="28"/>
        </w:rPr>
        <w:t>К основным зонам регламентированного градостроительного использования т</w:t>
      </w:r>
      <w:r w:rsidR="00364AB4">
        <w:rPr>
          <w:rFonts w:ascii="Times New Roman" w:hAnsi="Times New Roman" w:cs="Times New Roman"/>
          <w:sz w:val="28"/>
          <w:szCs w:val="28"/>
        </w:rPr>
        <w:t>ерритории по природно-ресурсным, санита</w:t>
      </w:r>
      <w:r w:rsidR="00985A54">
        <w:rPr>
          <w:rFonts w:ascii="Times New Roman" w:hAnsi="Times New Roman" w:cs="Times New Roman"/>
          <w:sz w:val="28"/>
          <w:szCs w:val="28"/>
        </w:rPr>
        <w:t>р</w:t>
      </w:r>
      <w:r w:rsidR="00364AB4">
        <w:rPr>
          <w:rFonts w:ascii="Times New Roman" w:hAnsi="Times New Roman" w:cs="Times New Roman"/>
          <w:sz w:val="28"/>
          <w:szCs w:val="28"/>
        </w:rPr>
        <w:t>но- гигиеническим</w:t>
      </w:r>
      <w:r w:rsidR="00163046">
        <w:rPr>
          <w:rFonts w:ascii="Times New Roman" w:hAnsi="Times New Roman" w:cs="Times New Roman"/>
          <w:sz w:val="28"/>
          <w:szCs w:val="28"/>
        </w:rPr>
        <w:t>, экологическим ограничениям относятся:</w:t>
      </w:r>
    </w:p>
    <w:p w:rsidR="00163046" w:rsidRDefault="00985A54" w:rsidP="002001F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СЗЗ от производст</w:t>
      </w:r>
      <w:r w:rsidR="00163046">
        <w:rPr>
          <w:rFonts w:ascii="Times New Roman" w:hAnsi="Times New Roman" w:cs="Times New Roman"/>
          <w:sz w:val="28"/>
          <w:szCs w:val="28"/>
        </w:rPr>
        <w:t>венных и коммунальных объектов;</w:t>
      </w:r>
    </w:p>
    <w:p w:rsidR="00163046" w:rsidRDefault="00163046" w:rsidP="002001F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СЗЗ </w:t>
      </w:r>
      <w:r w:rsidR="00985A54">
        <w:rPr>
          <w:rFonts w:ascii="Times New Roman" w:hAnsi="Times New Roman" w:cs="Times New Roman"/>
          <w:sz w:val="28"/>
          <w:szCs w:val="28"/>
        </w:rPr>
        <w:t>от инженерно- технически</w:t>
      </w:r>
      <w:r>
        <w:rPr>
          <w:rFonts w:ascii="Times New Roman" w:hAnsi="Times New Roman" w:cs="Times New Roman"/>
          <w:sz w:val="28"/>
          <w:szCs w:val="28"/>
        </w:rPr>
        <w:t>х и санита</w:t>
      </w:r>
      <w:r w:rsidR="00985A54">
        <w:rPr>
          <w:rFonts w:ascii="Times New Roman" w:hAnsi="Times New Roman" w:cs="Times New Roman"/>
          <w:sz w:val="28"/>
          <w:szCs w:val="28"/>
        </w:rPr>
        <w:t>рно-технических объекто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163046" w:rsidRDefault="00163046" w:rsidP="002001F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СЗЗ и террит</w:t>
      </w:r>
      <w:r w:rsidR="00364AB4">
        <w:rPr>
          <w:rFonts w:ascii="Times New Roman" w:hAnsi="Times New Roman" w:cs="Times New Roman"/>
          <w:sz w:val="28"/>
          <w:szCs w:val="28"/>
        </w:rPr>
        <w:t>ориальные разрывы от Ж/Д и автод</w:t>
      </w:r>
      <w:r>
        <w:rPr>
          <w:rFonts w:ascii="Times New Roman" w:hAnsi="Times New Roman" w:cs="Times New Roman"/>
          <w:sz w:val="28"/>
          <w:szCs w:val="28"/>
        </w:rPr>
        <w:t>орог;</w:t>
      </w:r>
    </w:p>
    <w:p w:rsidR="00163046" w:rsidRDefault="00163046" w:rsidP="002001F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охранные коридоры коммуникаций ( трубопроводов, ЛЭП);</w:t>
      </w:r>
    </w:p>
    <w:p w:rsidR="00163046" w:rsidRDefault="00163046" w:rsidP="002001F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водоохранные зоны </w:t>
      </w:r>
      <w:r w:rsidR="00985A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прибрежные защитные полосы;</w:t>
      </w:r>
    </w:p>
    <w:p w:rsidR="00163046" w:rsidRDefault="00163046" w:rsidP="002001F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зоны санитарной охраны источников питьевого  водоснабжения;</w:t>
      </w:r>
    </w:p>
    <w:p w:rsidR="00163046" w:rsidRDefault="00163046" w:rsidP="002001F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зоны ограничений, связанные с чрезвычайными ситуациями и ограничениями по линии Гражданской обороны</w:t>
      </w:r>
      <w:r w:rsidR="00985A54">
        <w:rPr>
          <w:rFonts w:ascii="Times New Roman" w:hAnsi="Times New Roman" w:cs="Times New Roman"/>
          <w:sz w:val="28"/>
          <w:szCs w:val="28"/>
        </w:rPr>
        <w:t xml:space="preserve"> населения приводятся в разделе «</w:t>
      </w:r>
      <w:r>
        <w:rPr>
          <w:rFonts w:ascii="Times New Roman" w:hAnsi="Times New Roman" w:cs="Times New Roman"/>
          <w:sz w:val="28"/>
          <w:szCs w:val="28"/>
        </w:rPr>
        <w:t>Инженерно-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технические мероприятия гражданской обороны. Мероприятия по предуп</w:t>
      </w:r>
      <w:r w:rsidR="00F7122A">
        <w:rPr>
          <w:rFonts w:ascii="Times New Roman" w:hAnsi="Times New Roman" w:cs="Times New Roman"/>
          <w:sz w:val="28"/>
          <w:szCs w:val="28"/>
        </w:rPr>
        <w:t xml:space="preserve">реждению чрезвычайных ситуаций» </w:t>
      </w:r>
      <w:r w:rsidR="00985A54">
        <w:rPr>
          <w:rFonts w:ascii="Times New Roman" w:hAnsi="Times New Roman" w:cs="Times New Roman"/>
          <w:sz w:val="28"/>
          <w:szCs w:val="28"/>
        </w:rPr>
        <w:t xml:space="preserve"> </w:t>
      </w:r>
      <w:r w:rsidR="00F7122A">
        <w:rPr>
          <w:rFonts w:ascii="Times New Roman" w:hAnsi="Times New Roman" w:cs="Times New Roman"/>
          <w:sz w:val="28"/>
          <w:szCs w:val="28"/>
        </w:rPr>
        <w:t>и на специальных чертежах.</w:t>
      </w:r>
    </w:p>
    <w:p w:rsidR="002064ED" w:rsidRDefault="002064ED" w:rsidP="002001F8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разработаны на основе Генерального плана Голынковского  </w:t>
      </w:r>
      <w:r w:rsidR="009B6693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9B6693" w:rsidRPr="008A7DA4">
        <w:rPr>
          <w:rFonts w:ascii="Times New Roman" w:hAnsi="Times New Roman" w:cs="Times New Roman"/>
          <w:sz w:val="28"/>
          <w:szCs w:val="28"/>
        </w:rPr>
        <w:t xml:space="preserve">Руднянского района </w:t>
      </w:r>
      <w:r w:rsidR="009B6693">
        <w:rPr>
          <w:rFonts w:ascii="Times New Roman" w:hAnsi="Times New Roman" w:cs="Times New Roman"/>
          <w:sz w:val="28"/>
          <w:szCs w:val="28"/>
        </w:rPr>
        <w:t xml:space="preserve"> </w:t>
      </w:r>
      <w:r w:rsidR="009B6693" w:rsidRPr="008A7D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44BDA">
        <w:rPr>
          <w:rFonts w:ascii="Times New Roman" w:hAnsi="Times New Roman" w:cs="Times New Roman"/>
          <w:sz w:val="28"/>
          <w:szCs w:val="28"/>
        </w:rPr>
        <w:t xml:space="preserve">. </w:t>
      </w:r>
      <w:r w:rsidR="009B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97" w:rsidRDefault="000B1C37" w:rsidP="00175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2FF0">
        <w:rPr>
          <w:rFonts w:ascii="Times New Roman" w:hAnsi="Times New Roman" w:cs="Times New Roman"/>
          <w:b/>
          <w:sz w:val="28"/>
          <w:szCs w:val="28"/>
        </w:rPr>
        <w:t>Беляков И.И.</w:t>
      </w:r>
      <w:r>
        <w:rPr>
          <w:rFonts w:ascii="Times New Roman" w:hAnsi="Times New Roman" w:cs="Times New Roman"/>
          <w:sz w:val="28"/>
          <w:szCs w:val="28"/>
        </w:rPr>
        <w:t xml:space="preserve">- мастер газовой котельной п. Голынки, он предложил схемы инженерной инфраструктуры заказать в масштабе 1:500, так удобнее работать с графическими материалами. </w:t>
      </w:r>
    </w:p>
    <w:p w:rsidR="002218EB" w:rsidRDefault="000B1C37" w:rsidP="00EE6470">
      <w:pPr>
        <w:pStyle w:val="a5"/>
        <w:rPr>
          <w:rFonts w:ascii="Times New Roman" w:hAnsi="Times New Roman" w:cs="Times New Roman"/>
          <w:sz w:val="28"/>
          <w:szCs w:val="28"/>
        </w:rPr>
      </w:pPr>
      <w:r w:rsidRPr="00BC3C7D">
        <w:rPr>
          <w:rFonts w:ascii="Times New Roman" w:hAnsi="Times New Roman" w:cs="Times New Roman"/>
          <w:b/>
          <w:sz w:val="28"/>
          <w:szCs w:val="28"/>
        </w:rPr>
        <w:t>Сливовская Э.С.</w:t>
      </w:r>
      <w:r>
        <w:rPr>
          <w:rFonts w:ascii="Times New Roman" w:hAnsi="Times New Roman" w:cs="Times New Roman"/>
          <w:sz w:val="28"/>
          <w:szCs w:val="28"/>
        </w:rPr>
        <w:t xml:space="preserve"> пояснила, что схемы инженерной инфраструктуры в Генеральном плане выполнены в масштабе 1:5000. Для изготовления карт в масштабе 1:500 </w:t>
      </w:r>
      <w:r w:rsidR="002218EB">
        <w:rPr>
          <w:rFonts w:ascii="Times New Roman" w:hAnsi="Times New Roman" w:cs="Times New Roman"/>
          <w:sz w:val="28"/>
          <w:szCs w:val="28"/>
        </w:rPr>
        <w:t>нужна другая программа, что повлечет дополнительные затраты.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F0" w:rsidRDefault="00942FF0" w:rsidP="00942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FF0">
        <w:rPr>
          <w:rFonts w:ascii="Times New Roman" w:hAnsi="Times New Roman" w:cs="Times New Roman"/>
          <w:b/>
          <w:sz w:val="28"/>
          <w:szCs w:val="28"/>
        </w:rPr>
        <w:t>Шидловская И.П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C3C7D">
        <w:rPr>
          <w:rFonts w:ascii="Times New Roman" w:hAnsi="Times New Roman" w:cs="Times New Roman"/>
          <w:sz w:val="28"/>
          <w:szCs w:val="28"/>
        </w:rPr>
        <w:t xml:space="preserve">рассказала  о затраченных финансовых средствах на разработку проектов в размере 2591529-60 (справка - отчет прилагается) и </w:t>
      </w:r>
      <w:r>
        <w:rPr>
          <w:rFonts w:ascii="Times New Roman" w:hAnsi="Times New Roman" w:cs="Times New Roman"/>
          <w:sz w:val="28"/>
          <w:szCs w:val="28"/>
        </w:rPr>
        <w:t xml:space="preserve">предложила одобрить проект решения </w:t>
      </w:r>
      <w:r w:rsidRPr="008A7DA4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DA4">
        <w:rPr>
          <w:rFonts w:ascii="Times New Roman" w:hAnsi="Times New Roman" w:cs="Times New Roman"/>
          <w:sz w:val="28"/>
          <w:szCs w:val="28"/>
        </w:rPr>
        <w:t xml:space="preserve">Голынковского </w:t>
      </w:r>
      <w:r w:rsidR="002064ED">
        <w:rPr>
          <w:rFonts w:ascii="Times New Roman" w:hAnsi="Times New Roman" w:cs="Times New Roman"/>
          <w:sz w:val="28"/>
          <w:szCs w:val="28"/>
        </w:rPr>
        <w:t>14-00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на </w:t>
      </w:r>
      <w:r w:rsidR="00D01944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>
        <w:rPr>
          <w:rFonts w:ascii="Times New Roman" w:hAnsi="Times New Roman" w:cs="Times New Roman"/>
          <w:sz w:val="28"/>
          <w:szCs w:val="28"/>
        </w:rPr>
        <w:t>утверждение   Совет</w:t>
      </w:r>
      <w:r w:rsidR="00D019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Голынковского городского поселения</w:t>
      </w:r>
      <w:r w:rsidR="00BC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DA4">
        <w:rPr>
          <w:rFonts w:ascii="Times New Roman" w:hAnsi="Times New Roman" w:cs="Times New Roman"/>
          <w:sz w:val="28"/>
          <w:szCs w:val="28"/>
        </w:rPr>
        <w:t xml:space="preserve">Руднянского района </w:t>
      </w:r>
      <w:r w:rsidR="00BC3C7D">
        <w:rPr>
          <w:rFonts w:ascii="Times New Roman" w:hAnsi="Times New Roman" w:cs="Times New Roman"/>
          <w:sz w:val="28"/>
          <w:szCs w:val="28"/>
        </w:rPr>
        <w:t xml:space="preserve"> </w:t>
      </w:r>
      <w:r w:rsidRPr="008A7D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01944">
        <w:rPr>
          <w:rFonts w:ascii="Times New Roman" w:hAnsi="Times New Roman" w:cs="Times New Roman"/>
          <w:sz w:val="28"/>
          <w:szCs w:val="28"/>
        </w:rPr>
        <w:t>, в течении 10 дней  опубликовать.</w:t>
      </w:r>
    </w:p>
    <w:p w:rsidR="002707C2" w:rsidRDefault="00BC3C7D" w:rsidP="002218EB">
      <w:pPr>
        <w:rPr>
          <w:rFonts w:ascii="Times New Roman" w:hAnsi="Times New Roman" w:cs="Times New Roman"/>
          <w:sz w:val="28"/>
          <w:szCs w:val="28"/>
        </w:rPr>
      </w:pPr>
      <w:r w:rsidRPr="00BC3C7D">
        <w:rPr>
          <w:rFonts w:ascii="Times New Roman" w:hAnsi="Times New Roman" w:cs="Times New Roman"/>
          <w:b/>
          <w:sz w:val="28"/>
          <w:szCs w:val="28"/>
        </w:rPr>
        <w:t>Архипенков С.В.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рекомендовал при  разработке про</w:t>
      </w:r>
      <w:r w:rsidR="002707C2">
        <w:rPr>
          <w:rFonts w:ascii="Times New Roman" w:hAnsi="Times New Roman" w:cs="Times New Roman"/>
          <w:sz w:val="28"/>
          <w:szCs w:val="28"/>
        </w:rPr>
        <w:t>ектов учесть новые технологии (</w:t>
      </w:r>
      <w:r>
        <w:rPr>
          <w:rFonts w:ascii="Times New Roman" w:hAnsi="Times New Roman" w:cs="Times New Roman"/>
          <w:sz w:val="28"/>
          <w:szCs w:val="28"/>
        </w:rPr>
        <w:t>программы) и выполнять гра</w:t>
      </w:r>
      <w:r w:rsidR="00D01944">
        <w:rPr>
          <w:rFonts w:ascii="Times New Roman" w:hAnsi="Times New Roman" w:cs="Times New Roman"/>
          <w:sz w:val="28"/>
          <w:szCs w:val="28"/>
        </w:rPr>
        <w:t>фические материалы с учетом пожеланий заказчика.</w:t>
      </w:r>
    </w:p>
    <w:p w:rsidR="00EE6470" w:rsidRDefault="002707C2" w:rsidP="002218EB">
      <w:pPr>
        <w:rPr>
          <w:rFonts w:ascii="Times New Roman" w:hAnsi="Times New Roman" w:cs="Times New Roman"/>
          <w:sz w:val="28"/>
          <w:szCs w:val="28"/>
        </w:rPr>
      </w:pPr>
      <w:r w:rsidRPr="002707C2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единогласно</w:t>
      </w:r>
      <w:r w:rsidR="00D0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44" w:rsidRPr="00863643" w:rsidRDefault="00D01944" w:rsidP="002218EB">
      <w:pPr>
        <w:rPr>
          <w:rFonts w:ascii="Times New Roman" w:hAnsi="Times New Roman" w:cs="Times New Roman"/>
          <w:b/>
          <w:sz w:val="28"/>
          <w:szCs w:val="28"/>
        </w:rPr>
      </w:pPr>
      <w:r w:rsidRPr="0086364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135A7" w:rsidRDefault="007135A7" w:rsidP="00713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1944" w:rsidRPr="00D01944">
        <w:rPr>
          <w:rFonts w:ascii="Times New Roman" w:hAnsi="Times New Roman" w:cs="Times New Roman"/>
          <w:sz w:val="28"/>
          <w:szCs w:val="28"/>
        </w:rPr>
        <w:t>Проект Генерального плана и правил землепользования и застройки  Голынковского городского поселения  Руднянского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Смоленской области  одобрить и направить на рассмотрение и утверждение   Совету депутатов Голынковского городского поселения  </w:t>
      </w:r>
      <w:r w:rsidRPr="008A7DA4">
        <w:rPr>
          <w:rFonts w:ascii="Times New Roman" w:hAnsi="Times New Roman" w:cs="Times New Roman"/>
          <w:sz w:val="28"/>
          <w:szCs w:val="28"/>
        </w:rPr>
        <w:t xml:space="preserve">Руднянского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DA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944" w:rsidRDefault="007135A7" w:rsidP="00713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944" w:rsidRPr="002064ED">
        <w:rPr>
          <w:rFonts w:ascii="Times New Roman" w:hAnsi="Times New Roman" w:cs="Times New Roman"/>
          <w:sz w:val="28"/>
          <w:szCs w:val="28"/>
        </w:rPr>
        <w:t>В соответствии с Положением о порядке организации и проведении публичных слушаний в Голынковском городском поселении Руднянского района Смоленской области  опубликовать в течении 10 дней  в газете «Руднянский голос»</w:t>
      </w:r>
      <w:r w:rsidR="002064ED">
        <w:rPr>
          <w:rFonts w:ascii="Times New Roman" w:hAnsi="Times New Roman" w:cs="Times New Roman"/>
          <w:sz w:val="28"/>
          <w:szCs w:val="28"/>
        </w:rPr>
        <w:t>.</w:t>
      </w:r>
    </w:p>
    <w:p w:rsidR="002064ED" w:rsidRDefault="002064ED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64ED" w:rsidRDefault="002064ED" w:rsidP="002064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слушаний:                            Н.В. Ефименкова</w:t>
      </w:r>
    </w:p>
    <w:p w:rsidR="002064ED" w:rsidRDefault="002064ED" w:rsidP="002064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                                                   И.П. Шидловская</w:t>
      </w: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808" w:rsidRDefault="009D6808" w:rsidP="002064E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D6808" w:rsidSect="00270A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BE" w:rsidRDefault="006823BE" w:rsidP="00B625D5">
      <w:pPr>
        <w:spacing w:after="0" w:line="240" w:lineRule="auto"/>
      </w:pPr>
      <w:r>
        <w:separator/>
      </w:r>
    </w:p>
  </w:endnote>
  <w:endnote w:type="continuationSeparator" w:id="1">
    <w:p w:rsidR="006823BE" w:rsidRDefault="006823BE" w:rsidP="00B6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BE" w:rsidRDefault="006823BE" w:rsidP="00B625D5">
      <w:pPr>
        <w:spacing w:after="0" w:line="240" w:lineRule="auto"/>
      </w:pPr>
      <w:r>
        <w:separator/>
      </w:r>
    </w:p>
  </w:footnote>
  <w:footnote w:type="continuationSeparator" w:id="1">
    <w:p w:rsidR="006823BE" w:rsidRDefault="006823BE" w:rsidP="00B6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438"/>
    <w:multiLevelType w:val="hybridMultilevel"/>
    <w:tmpl w:val="3B50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3721"/>
    <w:multiLevelType w:val="hybridMultilevel"/>
    <w:tmpl w:val="CED4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C40A7"/>
    <w:multiLevelType w:val="hybridMultilevel"/>
    <w:tmpl w:val="906E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5AC7"/>
    <w:multiLevelType w:val="hybridMultilevel"/>
    <w:tmpl w:val="D930A70A"/>
    <w:lvl w:ilvl="0" w:tplc="DAE05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9A56E3"/>
    <w:multiLevelType w:val="hybridMultilevel"/>
    <w:tmpl w:val="3C82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DA4"/>
    <w:rsid w:val="00051037"/>
    <w:rsid w:val="00054E38"/>
    <w:rsid w:val="000B1C37"/>
    <w:rsid w:val="00163046"/>
    <w:rsid w:val="00175897"/>
    <w:rsid w:val="00192B32"/>
    <w:rsid w:val="002001F8"/>
    <w:rsid w:val="002064ED"/>
    <w:rsid w:val="002218EB"/>
    <w:rsid w:val="002707C2"/>
    <w:rsid w:val="00270A8F"/>
    <w:rsid w:val="00364AB4"/>
    <w:rsid w:val="004C04FE"/>
    <w:rsid w:val="00617980"/>
    <w:rsid w:val="0063403F"/>
    <w:rsid w:val="0066146F"/>
    <w:rsid w:val="006823BE"/>
    <w:rsid w:val="006B4A30"/>
    <w:rsid w:val="007135A7"/>
    <w:rsid w:val="00744BDA"/>
    <w:rsid w:val="007B4317"/>
    <w:rsid w:val="008249EF"/>
    <w:rsid w:val="00831F01"/>
    <w:rsid w:val="00863643"/>
    <w:rsid w:val="008A7DA4"/>
    <w:rsid w:val="00942FF0"/>
    <w:rsid w:val="00943F96"/>
    <w:rsid w:val="009734F7"/>
    <w:rsid w:val="00985A54"/>
    <w:rsid w:val="009B6693"/>
    <w:rsid w:val="009D6808"/>
    <w:rsid w:val="00AE44CE"/>
    <w:rsid w:val="00B16BCB"/>
    <w:rsid w:val="00B402B2"/>
    <w:rsid w:val="00B47E69"/>
    <w:rsid w:val="00B625D5"/>
    <w:rsid w:val="00BA48A3"/>
    <w:rsid w:val="00BC3C7D"/>
    <w:rsid w:val="00CC6FB4"/>
    <w:rsid w:val="00D01944"/>
    <w:rsid w:val="00D92F51"/>
    <w:rsid w:val="00EE6470"/>
    <w:rsid w:val="00EF01CD"/>
    <w:rsid w:val="00F7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DA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6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5D5"/>
  </w:style>
  <w:style w:type="paragraph" w:styleId="a8">
    <w:name w:val="footer"/>
    <w:basedOn w:val="a"/>
    <w:link w:val="a9"/>
    <w:uiPriority w:val="99"/>
    <w:semiHidden/>
    <w:unhideWhenUsed/>
    <w:rsid w:val="00B6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25D5"/>
  </w:style>
  <w:style w:type="paragraph" w:styleId="aa">
    <w:name w:val="List Paragraph"/>
    <w:basedOn w:val="a"/>
    <w:uiPriority w:val="34"/>
    <w:qFormat/>
    <w:rsid w:val="00D0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Голынки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4</cp:revision>
  <cp:lastPrinted>2010-09-22T05:12:00Z</cp:lastPrinted>
  <dcterms:created xsi:type="dcterms:W3CDTF">2010-09-22T05:51:00Z</dcterms:created>
  <dcterms:modified xsi:type="dcterms:W3CDTF">2010-09-22T06:31:00Z</dcterms:modified>
</cp:coreProperties>
</file>