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65" w:rsidRDefault="00EB0665" w:rsidP="00EB066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0665" w:rsidRPr="00732676" w:rsidRDefault="00EB0665" w:rsidP="00EB06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2676">
        <w:rPr>
          <w:rFonts w:ascii="Times New Roman" w:hAnsi="Times New Roman"/>
          <w:b/>
          <w:sz w:val="28"/>
          <w:szCs w:val="28"/>
          <w:lang w:val="ru-RU"/>
        </w:rPr>
        <w:t>СВЕДЕНИЯ</w:t>
      </w:r>
    </w:p>
    <w:p w:rsidR="00EB0665" w:rsidRPr="00732676" w:rsidRDefault="00EB0665" w:rsidP="00EB06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2676">
        <w:rPr>
          <w:rFonts w:ascii="Times New Roman" w:hAnsi="Times New Roman"/>
          <w:b/>
          <w:sz w:val="28"/>
          <w:szCs w:val="28"/>
          <w:lang w:val="ru-RU"/>
        </w:rPr>
        <w:t xml:space="preserve">о доходах, об имуществе и обязательствах имущественного характера </w:t>
      </w:r>
    </w:p>
    <w:p w:rsidR="00EB0665" w:rsidRPr="00732676" w:rsidRDefault="00EB0665" w:rsidP="00EB06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2676">
        <w:rPr>
          <w:rFonts w:ascii="Times New Roman" w:hAnsi="Times New Roman"/>
          <w:b/>
          <w:sz w:val="28"/>
          <w:szCs w:val="28"/>
          <w:lang w:val="ru-RU"/>
        </w:rPr>
        <w:t xml:space="preserve">исполняющего полномочия Главы Администрации </w:t>
      </w:r>
      <w:proofErr w:type="spellStart"/>
      <w:r w:rsidRPr="00732676">
        <w:rPr>
          <w:rFonts w:ascii="Times New Roman" w:hAnsi="Times New Roman"/>
          <w:b/>
          <w:sz w:val="28"/>
          <w:szCs w:val="28"/>
          <w:lang w:val="ru-RU"/>
        </w:rPr>
        <w:t>Голынковского</w:t>
      </w:r>
      <w:proofErr w:type="spellEnd"/>
      <w:r w:rsidRPr="00732676">
        <w:rPr>
          <w:rFonts w:ascii="Times New Roman" w:hAnsi="Times New Roman"/>
          <w:b/>
          <w:sz w:val="28"/>
          <w:szCs w:val="28"/>
          <w:lang w:val="ru-RU"/>
        </w:rPr>
        <w:t xml:space="preserve"> городского поселения </w:t>
      </w:r>
      <w:proofErr w:type="spellStart"/>
      <w:r w:rsidRPr="00732676">
        <w:rPr>
          <w:rFonts w:ascii="Times New Roman" w:hAnsi="Times New Roman"/>
          <w:b/>
          <w:sz w:val="28"/>
          <w:szCs w:val="28"/>
          <w:lang w:val="ru-RU"/>
        </w:rPr>
        <w:t>Руднянского</w:t>
      </w:r>
      <w:proofErr w:type="spellEnd"/>
      <w:r w:rsidRPr="00732676">
        <w:rPr>
          <w:rFonts w:ascii="Times New Roman" w:hAnsi="Times New Roman"/>
          <w:b/>
          <w:sz w:val="28"/>
          <w:szCs w:val="28"/>
          <w:lang w:val="ru-RU"/>
        </w:rPr>
        <w:t xml:space="preserve"> района Смоленской области  за период с 1 января по 31 декабря 201</w:t>
      </w:r>
      <w:r w:rsidR="00CD50F5">
        <w:rPr>
          <w:rFonts w:ascii="Times New Roman" w:hAnsi="Times New Roman"/>
          <w:b/>
          <w:sz w:val="28"/>
          <w:szCs w:val="28"/>
          <w:lang w:val="ru-RU"/>
        </w:rPr>
        <w:t>6</w:t>
      </w:r>
      <w:r w:rsidRPr="0073267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EB0665" w:rsidRDefault="00EB0665" w:rsidP="00EB06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2676">
        <w:rPr>
          <w:rFonts w:ascii="Times New Roman" w:hAnsi="Times New Roman"/>
          <w:b/>
          <w:sz w:val="28"/>
          <w:szCs w:val="28"/>
        </w:rPr>
        <w:t>СЕДНЕВА ВИКТОРА НИКОЛАЕВИЧА</w:t>
      </w:r>
    </w:p>
    <w:p w:rsidR="00732676" w:rsidRPr="00732676" w:rsidRDefault="00732676" w:rsidP="00EB06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836"/>
        <w:gridCol w:w="1719"/>
        <w:gridCol w:w="997"/>
        <w:gridCol w:w="1434"/>
        <w:gridCol w:w="1453"/>
        <w:gridCol w:w="1304"/>
        <w:gridCol w:w="1481"/>
        <w:gridCol w:w="996"/>
        <w:gridCol w:w="1434"/>
      </w:tblGrid>
      <w:tr w:rsidR="00EB0665" w:rsidRPr="00292C12" w:rsidTr="00FC2002">
        <w:tc>
          <w:tcPr>
            <w:tcW w:w="2132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676">
              <w:rPr>
                <w:rFonts w:ascii="Times New Roman" w:hAnsi="Times New Roman"/>
                <w:sz w:val="20"/>
                <w:szCs w:val="20"/>
                <w:lang w:val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676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</w:p>
          <w:p w:rsidR="00EB0665" w:rsidRPr="00732676" w:rsidRDefault="00EB0665" w:rsidP="00292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676">
              <w:rPr>
                <w:rFonts w:ascii="Times New Roman" w:hAnsi="Times New Roman"/>
                <w:sz w:val="20"/>
                <w:szCs w:val="20"/>
                <w:lang w:val="ru-RU"/>
              </w:rPr>
              <w:t>за 201</w:t>
            </w:r>
            <w:r w:rsidR="00292C1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bookmarkStart w:id="0" w:name="_GoBack"/>
            <w:bookmarkEnd w:id="0"/>
            <w:r w:rsidRPr="007326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 (руб.)</w:t>
            </w:r>
          </w:p>
        </w:tc>
        <w:tc>
          <w:tcPr>
            <w:tcW w:w="5603" w:type="dxa"/>
            <w:gridSpan w:val="4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676">
              <w:rPr>
                <w:rFonts w:ascii="Times New Roman" w:hAnsi="Times New Roman"/>
                <w:sz w:val="20"/>
                <w:szCs w:val="20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676">
              <w:rPr>
                <w:rFonts w:ascii="Times New Roman" w:hAnsi="Times New Roman"/>
                <w:sz w:val="20"/>
                <w:szCs w:val="20"/>
                <w:lang w:val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11" w:type="dxa"/>
            <w:gridSpan w:val="3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676">
              <w:rPr>
                <w:rFonts w:ascii="Times New Roman" w:hAnsi="Times New Roman"/>
                <w:sz w:val="20"/>
                <w:szCs w:val="20"/>
                <w:lang w:val="ru-RU"/>
              </w:rPr>
              <w:t>Перечень объектов недвижимого имущества, находящихся в пользовании</w:t>
            </w:r>
          </w:p>
        </w:tc>
      </w:tr>
      <w:tr w:rsidR="00EB0665" w:rsidRPr="00732676" w:rsidTr="00FC2002">
        <w:tc>
          <w:tcPr>
            <w:tcW w:w="2132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19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997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453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04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996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</w:tr>
      <w:tr w:rsidR="00EB0665" w:rsidRPr="00732676" w:rsidTr="00FC2002">
        <w:trPr>
          <w:trHeight w:val="405"/>
        </w:trPr>
        <w:tc>
          <w:tcPr>
            <w:tcW w:w="2132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Седнев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Виктор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Николаевич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EB0665" w:rsidRPr="00826B66" w:rsidRDefault="00CD50F5" w:rsidP="00CD5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549851,54</w:t>
            </w:r>
          </w:p>
        </w:tc>
        <w:tc>
          <w:tcPr>
            <w:tcW w:w="1719" w:type="dxa"/>
            <w:vMerge w:val="restart"/>
          </w:tcPr>
          <w:p w:rsidR="00EB0665" w:rsidRPr="00732676" w:rsidRDefault="00EB0665" w:rsidP="00FC20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7" w:type="dxa"/>
            <w:vMerge w:val="restart"/>
          </w:tcPr>
          <w:p w:rsidR="00EB0665" w:rsidRPr="00732676" w:rsidRDefault="00EB0665" w:rsidP="00FC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ВАЗ 211440</w:t>
            </w:r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  <w:p w:rsidR="00EB0665" w:rsidRPr="00732676" w:rsidRDefault="00EB0665" w:rsidP="00FC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EB0665" w:rsidRPr="00732676" w:rsidRDefault="00EB0665" w:rsidP="00FC20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665" w:rsidRPr="00732676" w:rsidTr="00FC2002">
        <w:trPr>
          <w:trHeight w:val="510"/>
        </w:trPr>
        <w:tc>
          <w:tcPr>
            <w:tcW w:w="2132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B0665" w:rsidRPr="00732676" w:rsidRDefault="00EB0665" w:rsidP="00FC20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B0665" w:rsidRPr="00732676" w:rsidRDefault="00EB0665" w:rsidP="00FC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B0665" w:rsidRPr="00732676" w:rsidRDefault="00EB0665" w:rsidP="00FC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96" w:type="dxa"/>
          </w:tcPr>
          <w:p w:rsidR="00EB0665" w:rsidRPr="00732676" w:rsidRDefault="00EB0665" w:rsidP="00FC2002">
            <w:pPr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665" w:rsidRPr="00732676" w:rsidTr="00FC2002">
        <w:trPr>
          <w:trHeight w:val="1035"/>
        </w:trPr>
        <w:tc>
          <w:tcPr>
            <w:tcW w:w="2132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Седнева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Екатерина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1836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665" w:rsidRPr="00826B66" w:rsidRDefault="00EB0665" w:rsidP="008B2D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 xml:space="preserve">        2</w:t>
            </w:r>
            <w:r w:rsidR="008B2D18">
              <w:rPr>
                <w:rFonts w:ascii="Times New Roman" w:hAnsi="Times New Roman"/>
                <w:sz w:val="20"/>
                <w:szCs w:val="20"/>
                <w:lang w:val="ru-RU"/>
              </w:rPr>
              <w:t>64378</w:t>
            </w:r>
            <w:r w:rsidR="00826B6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8B2D18"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1719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53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4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B0665" w:rsidRPr="00732676" w:rsidRDefault="00EB0665" w:rsidP="00FC20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0665" w:rsidRPr="00732676" w:rsidRDefault="00EB0665" w:rsidP="00FC2002">
            <w:pPr>
              <w:tabs>
                <w:tab w:val="left" w:pos="11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B0665" w:rsidRPr="00732676" w:rsidRDefault="00EB0665" w:rsidP="00FC2002">
            <w:pPr>
              <w:tabs>
                <w:tab w:val="left" w:pos="11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665" w:rsidRPr="00732676" w:rsidRDefault="00EB0665" w:rsidP="00FC2002">
            <w:pPr>
              <w:tabs>
                <w:tab w:val="left" w:pos="11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665" w:rsidRPr="00732676" w:rsidTr="00FC2002">
        <w:trPr>
          <w:trHeight w:val="330"/>
        </w:trPr>
        <w:tc>
          <w:tcPr>
            <w:tcW w:w="2132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53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665" w:rsidRPr="00732676" w:rsidTr="00FC2002">
        <w:trPr>
          <w:trHeight w:val="330"/>
        </w:trPr>
        <w:tc>
          <w:tcPr>
            <w:tcW w:w="2132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Дочь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Седнева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Алина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1836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4" w:type="dxa"/>
            <w:vMerge w:val="restart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  <w:p w:rsidR="00EB0665" w:rsidRPr="00732676" w:rsidRDefault="00EB0665" w:rsidP="00FC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EB0665" w:rsidRPr="00732676" w:rsidRDefault="00EB0665" w:rsidP="00FC20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665" w:rsidRPr="00732676" w:rsidTr="00FC2002">
        <w:trPr>
          <w:trHeight w:val="585"/>
        </w:trPr>
        <w:tc>
          <w:tcPr>
            <w:tcW w:w="2132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B0665" w:rsidRPr="00732676" w:rsidRDefault="00EB0665" w:rsidP="00FC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r w:rsidRPr="00732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2676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96" w:type="dxa"/>
          </w:tcPr>
          <w:p w:rsidR="00EB0665" w:rsidRPr="00732676" w:rsidRDefault="00EB0665" w:rsidP="00FC2002">
            <w:pPr>
              <w:rPr>
                <w:rFonts w:ascii="Times New Roman" w:hAnsi="Times New Roman"/>
                <w:sz w:val="20"/>
                <w:szCs w:val="20"/>
              </w:rPr>
            </w:pPr>
            <w:r w:rsidRPr="00732676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434" w:type="dxa"/>
          </w:tcPr>
          <w:p w:rsidR="00EB0665" w:rsidRPr="00732676" w:rsidRDefault="00EB0665" w:rsidP="00F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665" w:rsidRPr="00732676" w:rsidRDefault="00EB0665" w:rsidP="00EB0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EB0665" w:rsidRPr="00732676" w:rsidRDefault="00EB0665" w:rsidP="00EB0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732676" w:rsidRPr="00732676" w:rsidRDefault="00732676">
      <w:pPr>
        <w:rPr>
          <w:rFonts w:ascii="Times New Roman" w:hAnsi="Times New Roman"/>
        </w:rPr>
      </w:pPr>
    </w:p>
    <w:p w:rsidR="00732676" w:rsidRPr="00732676" w:rsidRDefault="00732676" w:rsidP="007326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2676" w:rsidRPr="00732676" w:rsidRDefault="00732676" w:rsidP="007326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2676" w:rsidRPr="00732676" w:rsidRDefault="00732676" w:rsidP="007326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732676" w:rsidRPr="00732676" w:rsidSect="00EB0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3B" w:rsidRDefault="00594F3B" w:rsidP="00732676">
      <w:r>
        <w:separator/>
      </w:r>
    </w:p>
  </w:endnote>
  <w:endnote w:type="continuationSeparator" w:id="0">
    <w:p w:rsidR="00594F3B" w:rsidRDefault="00594F3B" w:rsidP="0073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3B" w:rsidRDefault="00594F3B" w:rsidP="00732676">
      <w:r>
        <w:separator/>
      </w:r>
    </w:p>
  </w:footnote>
  <w:footnote w:type="continuationSeparator" w:id="0">
    <w:p w:rsidR="00594F3B" w:rsidRDefault="00594F3B" w:rsidP="0073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65"/>
    <w:rsid w:val="00292C12"/>
    <w:rsid w:val="002D5B0B"/>
    <w:rsid w:val="00474D83"/>
    <w:rsid w:val="00594F3B"/>
    <w:rsid w:val="00732676"/>
    <w:rsid w:val="007420D4"/>
    <w:rsid w:val="00826B66"/>
    <w:rsid w:val="008B2D18"/>
    <w:rsid w:val="009E11F8"/>
    <w:rsid w:val="00A93AFE"/>
    <w:rsid w:val="00BB7011"/>
    <w:rsid w:val="00CD50F5"/>
    <w:rsid w:val="00DD3D94"/>
    <w:rsid w:val="00DE16A0"/>
    <w:rsid w:val="00E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06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06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06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06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06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06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06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0665"/>
    <w:rPr>
      <w:b/>
      <w:bCs/>
    </w:rPr>
  </w:style>
  <w:style w:type="character" w:styleId="a8">
    <w:name w:val="Emphasis"/>
    <w:basedOn w:val="a0"/>
    <w:uiPriority w:val="20"/>
    <w:qFormat/>
    <w:rsid w:val="00EB0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0665"/>
    <w:rPr>
      <w:szCs w:val="32"/>
    </w:rPr>
  </w:style>
  <w:style w:type="paragraph" w:styleId="aa">
    <w:name w:val="List Paragraph"/>
    <w:basedOn w:val="a"/>
    <w:uiPriority w:val="34"/>
    <w:qFormat/>
    <w:rsid w:val="00EB0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665"/>
    <w:rPr>
      <w:i/>
    </w:rPr>
  </w:style>
  <w:style w:type="character" w:customStyle="1" w:styleId="22">
    <w:name w:val="Цитата 2 Знак"/>
    <w:basedOn w:val="a0"/>
    <w:link w:val="21"/>
    <w:uiPriority w:val="29"/>
    <w:rsid w:val="00EB06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0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0665"/>
    <w:rPr>
      <w:b/>
      <w:i/>
      <w:sz w:val="24"/>
    </w:rPr>
  </w:style>
  <w:style w:type="character" w:styleId="ad">
    <w:name w:val="Subtle Emphasis"/>
    <w:uiPriority w:val="19"/>
    <w:qFormat/>
    <w:rsid w:val="00EB0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0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0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0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0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066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32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2676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7326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326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06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06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06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06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06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06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06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0665"/>
    <w:rPr>
      <w:b/>
      <w:bCs/>
    </w:rPr>
  </w:style>
  <w:style w:type="character" w:styleId="a8">
    <w:name w:val="Emphasis"/>
    <w:basedOn w:val="a0"/>
    <w:uiPriority w:val="20"/>
    <w:qFormat/>
    <w:rsid w:val="00EB0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0665"/>
    <w:rPr>
      <w:szCs w:val="32"/>
    </w:rPr>
  </w:style>
  <w:style w:type="paragraph" w:styleId="aa">
    <w:name w:val="List Paragraph"/>
    <w:basedOn w:val="a"/>
    <w:uiPriority w:val="34"/>
    <w:qFormat/>
    <w:rsid w:val="00EB0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665"/>
    <w:rPr>
      <w:i/>
    </w:rPr>
  </w:style>
  <w:style w:type="character" w:customStyle="1" w:styleId="22">
    <w:name w:val="Цитата 2 Знак"/>
    <w:basedOn w:val="a0"/>
    <w:link w:val="21"/>
    <w:uiPriority w:val="29"/>
    <w:rsid w:val="00EB06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0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0665"/>
    <w:rPr>
      <w:b/>
      <w:i/>
      <w:sz w:val="24"/>
    </w:rPr>
  </w:style>
  <w:style w:type="character" w:styleId="ad">
    <w:name w:val="Subtle Emphasis"/>
    <w:uiPriority w:val="19"/>
    <w:qFormat/>
    <w:rsid w:val="00EB0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0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0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0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0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066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32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2676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7326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32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D2C9-351E-401A-8897-21BC470A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Голынки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3</cp:revision>
  <dcterms:created xsi:type="dcterms:W3CDTF">2017-04-12T14:40:00Z</dcterms:created>
  <dcterms:modified xsi:type="dcterms:W3CDTF">2017-04-19T07:19:00Z</dcterms:modified>
</cp:coreProperties>
</file>