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EA" w:rsidRDefault="00DA6DEA" w:rsidP="000F2FAC">
      <w:pPr>
        <w:pStyle w:val="1"/>
        <w:rPr>
          <w:rFonts w:ascii="Times New Roman" w:hAnsi="Times New Roman" w:cs="Times New Roman"/>
          <w:b w:val="0"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5A238F85" wp14:editId="2145C293">
            <wp:simplePos x="0" y="0"/>
            <wp:positionH relativeFrom="column">
              <wp:posOffset>2855595</wp:posOffset>
            </wp:positionH>
            <wp:positionV relativeFrom="paragraph">
              <wp:posOffset>107315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DEA" w:rsidRDefault="00DA6DEA" w:rsidP="00DA6D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DA6DEA" w:rsidRDefault="00DA6DEA" w:rsidP="00DA6DE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noProof/>
          <w:u w:val="single"/>
        </w:rPr>
      </w:pPr>
    </w:p>
    <w:p w:rsidR="00DA6DEA" w:rsidRDefault="00DA6DEA" w:rsidP="00DA6DE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noProof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t xml:space="preserve"> </w:t>
      </w:r>
    </w:p>
    <w:p w:rsidR="00DA6DEA" w:rsidRPr="00D763BE" w:rsidRDefault="00DA6DEA" w:rsidP="00DA6DE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noProof/>
          <w:u w:val="single"/>
        </w:rPr>
      </w:pPr>
    </w:p>
    <w:p w:rsidR="00DA6DEA" w:rsidRPr="00D763BE" w:rsidRDefault="00DA6DEA" w:rsidP="00DA6D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DA6DEA" w:rsidRPr="00D763BE" w:rsidRDefault="00DA6DEA" w:rsidP="00DA6DEA">
      <w:pPr>
        <w:spacing w:after="0" w:line="240" w:lineRule="auto"/>
        <w:ind w:left="-567"/>
        <w:rPr>
          <w:rFonts w:ascii="Times New Roman" w:hAnsi="Times New Roman" w:cs="Times New Roman"/>
          <w:b/>
          <w:noProof/>
          <w:sz w:val="28"/>
          <w:szCs w:val="28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ГОЛЫНКОВСКОГО ГОРОДСКОГО ПОСЕЛЕНИЯ </w:t>
      </w:r>
      <w:r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DA6DEA" w:rsidRDefault="00DA6DEA" w:rsidP="00DA6D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РУДНЯНСКОГО</w:t>
      </w:r>
      <w:r w:rsidRPr="00D763BE">
        <w:rPr>
          <w:rFonts w:ascii="Times New Roman" w:hAnsi="Times New Roman" w:cs="Times New Roman"/>
          <w:b/>
          <w:noProof/>
          <w:sz w:val="28"/>
          <w:szCs w:val="28"/>
        </w:rPr>
        <w:t xml:space="preserve"> РАЙОНА СМОЛЕНСКОЙ ОБЛАСТИ</w:t>
      </w:r>
    </w:p>
    <w:p w:rsidR="00DA6DEA" w:rsidRPr="00D763BE" w:rsidRDefault="00DA6DEA" w:rsidP="00DA6D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6DEA" w:rsidRDefault="00DA6DEA" w:rsidP="000F2FAC">
      <w:pPr>
        <w:spacing w:after="0" w:line="480" w:lineRule="auto"/>
        <w:ind w:left="-567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763BE">
        <w:rPr>
          <w:rFonts w:ascii="Times New Roman" w:hAnsi="Times New Roman" w:cs="Times New Roman"/>
          <w:b/>
          <w:noProof/>
          <w:sz w:val="28"/>
          <w:szCs w:val="28"/>
        </w:rPr>
        <w:t>П О С Т А Н О В Л Е Н И Е</w:t>
      </w:r>
    </w:p>
    <w:p w:rsidR="00DA6DEA" w:rsidRPr="004E7FEE" w:rsidRDefault="00DA6DEA" w:rsidP="00DA6DEA">
      <w:pPr>
        <w:rPr>
          <w:rFonts w:ascii="Times New Roman" w:hAnsi="Times New Roman" w:cs="Times New Roman"/>
          <w:sz w:val="28"/>
          <w:szCs w:val="28"/>
        </w:rPr>
      </w:pPr>
      <w:r w:rsidRPr="004E7FEE">
        <w:rPr>
          <w:rFonts w:ascii="Times New Roman" w:hAnsi="Times New Roman" w:cs="Times New Roman"/>
          <w:sz w:val="28"/>
          <w:szCs w:val="28"/>
        </w:rPr>
        <w:t>от «</w:t>
      </w:r>
      <w:r w:rsidR="000F2FAC">
        <w:rPr>
          <w:rFonts w:ascii="Times New Roman" w:hAnsi="Times New Roman" w:cs="Times New Roman"/>
          <w:sz w:val="28"/>
          <w:szCs w:val="28"/>
        </w:rPr>
        <w:t>14</w:t>
      </w:r>
      <w:r w:rsidRPr="004E7FEE">
        <w:rPr>
          <w:rFonts w:ascii="Times New Roman" w:hAnsi="Times New Roman" w:cs="Times New Roman"/>
          <w:sz w:val="28"/>
          <w:szCs w:val="28"/>
        </w:rPr>
        <w:t>»</w:t>
      </w:r>
      <w:r w:rsidR="000F2FAC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E7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F2FAC">
        <w:rPr>
          <w:rFonts w:ascii="Times New Roman" w:hAnsi="Times New Roman" w:cs="Times New Roman"/>
          <w:sz w:val="28"/>
          <w:szCs w:val="28"/>
        </w:rPr>
        <w:t xml:space="preserve"> </w:t>
      </w:r>
      <w:r w:rsidRPr="004E7FEE">
        <w:rPr>
          <w:rFonts w:ascii="Times New Roman" w:hAnsi="Times New Roman" w:cs="Times New Roman"/>
          <w:sz w:val="28"/>
          <w:szCs w:val="28"/>
        </w:rPr>
        <w:t>г</w:t>
      </w:r>
      <w:r w:rsidR="000F2FAC">
        <w:rPr>
          <w:rFonts w:ascii="Times New Roman" w:hAnsi="Times New Roman" w:cs="Times New Roman"/>
          <w:sz w:val="28"/>
          <w:szCs w:val="28"/>
        </w:rPr>
        <w:t xml:space="preserve">ода </w:t>
      </w:r>
      <w:r w:rsidRPr="004E7FEE">
        <w:rPr>
          <w:rFonts w:ascii="Times New Roman" w:hAnsi="Times New Roman" w:cs="Times New Roman"/>
          <w:sz w:val="28"/>
          <w:szCs w:val="28"/>
        </w:rPr>
        <w:t xml:space="preserve"> №</w:t>
      </w:r>
      <w:r w:rsidR="000F2FAC">
        <w:rPr>
          <w:rFonts w:ascii="Times New Roman" w:hAnsi="Times New Roman" w:cs="Times New Roman"/>
          <w:sz w:val="28"/>
          <w:szCs w:val="28"/>
        </w:rPr>
        <w:t xml:space="preserve"> 4</w:t>
      </w:r>
      <w:r w:rsidR="00E77FB2">
        <w:rPr>
          <w:rFonts w:ascii="Times New Roman" w:hAnsi="Times New Roman" w:cs="Times New Roman"/>
          <w:sz w:val="28"/>
          <w:szCs w:val="28"/>
        </w:rPr>
        <w:t>3</w:t>
      </w:r>
      <w:r w:rsidRPr="004E7F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2AD9" w:rsidRDefault="00FC2D19" w:rsidP="00886690">
      <w:pPr>
        <w:pStyle w:val="a7"/>
        <w:ind w:left="0" w:right="538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положения о резервном фонде администрации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 w:rsidR="00F82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bookmarkEnd w:id="0"/>
    <w:p w:rsidR="00FA5276" w:rsidRDefault="00FA5276" w:rsidP="00FC2D19">
      <w:pPr>
        <w:pStyle w:val="a7"/>
        <w:ind w:left="1080" w:right="5385"/>
        <w:rPr>
          <w:sz w:val="28"/>
          <w:szCs w:val="28"/>
        </w:rPr>
      </w:pPr>
    </w:p>
    <w:p w:rsidR="00F82AD9" w:rsidRDefault="00F82AD9" w:rsidP="00FA5276">
      <w:pPr>
        <w:pStyle w:val="a7"/>
        <w:ind w:left="1080"/>
        <w:rPr>
          <w:sz w:val="28"/>
          <w:szCs w:val="28"/>
        </w:rPr>
      </w:pPr>
    </w:p>
    <w:p w:rsidR="00F05847" w:rsidRDefault="00FC2D19" w:rsidP="0088669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2AD9">
        <w:rPr>
          <w:sz w:val="28"/>
          <w:szCs w:val="28"/>
        </w:rPr>
        <w:t>В соответствии со статьей 81 Бюджетного кодекса Ро</w:t>
      </w:r>
      <w:r w:rsidR="007C01B5">
        <w:rPr>
          <w:sz w:val="28"/>
          <w:szCs w:val="28"/>
        </w:rPr>
        <w:t>ссийской Федерации администрация</w:t>
      </w:r>
      <w:r w:rsidR="00F05847">
        <w:rPr>
          <w:sz w:val="28"/>
          <w:szCs w:val="28"/>
        </w:rPr>
        <w:t xml:space="preserve">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 w:rsidR="00F05847">
        <w:rPr>
          <w:sz w:val="28"/>
          <w:szCs w:val="28"/>
        </w:rPr>
        <w:t xml:space="preserve"> поселения </w:t>
      </w:r>
      <w:proofErr w:type="spellStart"/>
      <w:r w:rsidR="00F05847">
        <w:rPr>
          <w:sz w:val="28"/>
          <w:szCs w:val="28"/>
        </w:rPr>
        <w:t>Руднянского</w:t>
      </w:r>
      <w:proofErr w:type="spellEnd"/>
      <w:r w:rsidR="00F05847">
        <w:rPr>
          <w:sz w:val="28"/>
          <w:szCs w:val="28"/>
        </w:rPr>
        <w:t xml:space="preserve"> района Смоленской области </w:t>
      </w:r>
    </w:p>
    <w:p w:rsidR="00F05847" w:rsidRDefault="00F05847" w:rsidP="00886690">
      <w:pPr>
        <w:pStyle w:val="a7"/>
        <w:ind w:left="0"/>
        <w:rPr>
          <w:sz w:val="28"/>
          <w:szCs w:val="28"/>
        </w:rPr>
      </w:pPr>
    </w:p>
    <w:p w:rsidR="00F82AD9" w:rsidRPr="00F05847" w:rsidRDefault="00F82AD9" w:rsidP="00886690">
      <w:pPr>
        <w:pStyle w:val="a7"/>
        <w:ind w:left="0"/>
        <w:rPr>
          <w:b/>
          <w:sz w:val="28"/>
          <w:szCs w:val="28"/>
        </w:rPr>
      </w:pPr>
      <w:r w:rsidRPr="00F05847">
        <w:rPr>
          <w:b/>
          <w:sz w:val="28"/>
          <w:szCs w:val="28"/>
        </w:rPr>
        <w:t>постановляет:</w:t>
      </w:r>
    </w:p>
    <w:p w:rsidR="00F82AD9" w:rsidRDefault="00F82AD9" w:rsidP="00886690">
      <w:pPr>
        <w:pStyle w:val="a7"/>
        <w:ind w:left="0"/>
        <w:jc w:val="center"/>
        <w:rPr>
          <w:sz w:val="28"/>
          <w:szCs w:val="28"/>
        </w:rPr>
      </w:pPr>
    </w:p>
    <w:p w:rsidR="00F82AD9" w:rsidRDefault="00F82AD9" w:rsidP="00886690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резервном ф</w:t>
      </w:r>
      <w:r w:rsidR="00F05847">
        <w:rPr>
          <w:sz w:val="28"/>
          <w:szCs w:val="28"/>
        </w:rPr>
        <w:t xml:space="preserve">онде администрации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 w:rsidR="00F05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</w:t>
      </w:r>
      <w:r w:rsidR="00FC2D19">
        <w:rPr>
          <w:sz w:val="28"/>
          <w:szCs w:val="28"/>
        </w:rPr>
        <w:t xml:space="preserve"> </w:t>
      </w:r>
      <w:proofErr w:type="spellStart"/>
      <w:r w:rsidR="00FC2D19">
        <w:rPr>
          <w:sz w:val="28"/>
          <w:szCs w:val="28"/>
        </w:rPr>
        <w:t>Руднянского</w:t>
      </w:r>
      <w:proofErr w:type="spellEnd"/>
      <w:r w:rsidR="00FC2D1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F82AD9" w:rsidRDefault="00F82AD9" w:rsidP="00886690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</w:t>
      </w:r>
      <w:r w:rsidR="00F05847">
        <w:rPr>
          <w:sz w:val="28"/>
          <w:szCs w:val="28"/>
        </w:rPr>
        <w:t xml:space="preserve">ление администрации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 w:rsidR="00F05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</w:t>
      </w:r>
      <w:r w:rsidR="00F05847">
        <w:rPr>
          <w:sz w:val="28"/>
          <w:szCs w:val="28"/>
        </w:rPr>
        <w:t>ел</w:t>
      </w:r>
      <w:r>
        <w:rPr>
          <w:sz w:val="28"/>
          <w:szCs w:val="28"/>
        </w:rPr>
        <w:t xml:space="preserve">ения </w:t>
      </w:r>
      <w:r w:rsidR="005954B7" w:rsidRPr="00676218">
        <w:rPr>
          <w:sz w:val="28"/>
          <w:szCs w:val="28"/>
        </w:rPr>
        <w:t>от 13 декабря 2010 года  № 114</w:t>
      </w:r>
      <w:r w:rsidR="005954B7" w:rsidRPr="001C14E5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резервном фо</w:t>
      </w:r>
      <w:r w:rsidR="00F05847">
        <w:rPr>
          <w:sz w:val="28"/>
          <w:szCs w:val="28"/>
        </w:rPr>
        <w:t xml:space="preserve">нде администрации </w:t>
      </w:r>
      <w:proofErr w:type="spellStart"/>
      <w:r w:rsidR="008124E9">
        <w:rPr>
          <w:sz w:val="28"/>
          <w:szCs w:val="28"/>
        </w:rPr>
        <w:t>Голынковского</w:t>
      </w:r>
      <w:proofErr w:type="spellEnd"/>
      <w:r w:rsidR="008124E9">
        <w:rPr>
          <w:sz w:val="28"/>
          <w:szCs w:val="28"/>
        </w:rPr>
        <w:t xml:space="preserve"> городского</w:t>
      </w:r>
      <w:r w:rsidR="00F05847">
        <w:rPr>
          <w:sz w:val="28"/>
          <w:szCs w:val="28"/>
        </w:rPr>
        <w:t xml:space="preserve"> поселения </w:t>
      </w:r>
      <w:proofErr w:type="spellStart"/>
      <w:proofErr w:type="gramStart"/>
      <w:r>
        <w:rPr>
          <w:sz w:val="28"/>
          <w:szCs w:val="28"/>
        </w:rPr>
        <w:t>поселения</w:t>
      </w:r>
      <w:proofErr w:type="spellEnd"/>
      <w:proofErr w:type="gramEnd"/>
      <w:r w:rsidR="00FC2D19" w:rsidRPr="00FC2D19">
        <w:rPr>
          <w:sz w:val="28"/>
          <w:szCs w:val="28"/>
        </w:rPr>
        <w:t xml:space="preserve"> </w:t>
      </w:r>
      <w:proofErr w:type="spellStart"/>
      <w:r w:rsidR="00FC2D19">
        <w:rPr>
          <w:sz w:val="28"/>
          <w:szCs w:val="28"/>
        </w:rPr>
        <w:t>Руднянского</w:t>
      </w:r>
      <w:proofErr w:type="spellEnd"/>
      <w:r w:rsidR="00FC2D1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». </w:t>
      </w:r>
    </w:p>
    <w:p w:rsidR="00F82AD9" w:rsidRDefault="00F82AD9" w:rsidP="00886690">
      <w:pPr>
        <w:pStyle w:val="a7"/>
        <w:numPr>
          <w:ilvl w:val="0"/>
          <w:numId w:val="2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82AD9" w:rsidRDefault="00F82AD9" w:rsidP="00F82AD9">
      <w:pPr>
        <w:rPr>
          <w:sz w:val="28"/>
          <w:szCs w:val="28"/>
        </w:rPr>
      </w:pPr>
    </w:p>
    <w:p w:rsidR="00DA6DEA" w:rsidRPr="004E7FEE" w:rsidRDefault="00DA6DEA" w:rsidP="00DA6DE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4E7FE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DA6DEA" w:rsidRPr="004E7FEE" w:rsidRDefault="00DA6DEA" w:rsidP="00DA6DEA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FEE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4E7F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F82AD9" w:rsidRDefault="00DA6DEA" w:rsidP="005954B7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FEE">
        <w:rPr>
          <w:rFonts w:ascii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4E7FE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9F774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FEE">
        <w:rPr>
          <w:rFonts w:ascii="Times New Roman" w:hAnsi="Times New Roman" w:cs="Times New Roman"/>
          <w:b/>
          <w:sz w:val="28"/>
          <w:szCs w:val="28"/>
        </w:rPr>
        <w:t>Н.</w:t>
      </w:r>
      <w:r w:rsidR="005954B7">
        <w:rPr>
          <w:rFonts w:ascii="Times New Roman" w:hAnsi="Times New Roman" w:cs="Times New Roman"/>
          <w:b/>
          <w:sz w:val="28"/>
          <w:szCs w:val="28"/>
        </w:rPr>
        <w:t>В.Иванова</w:t>
      </w:r>
      <w:proofErr w:type="spellEnd"/>
    </w:p>
    <w:p w:rsidR="00886690" w:rsidRDefault="00886690" w:rsidP="005954B7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886690" w:rsidRDefault="00886690" w:rsidP="005954B7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886690" w:rsidRDefault="00886690" w:rsidP="005954B7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886690" w:rsidRDefault="00886690" w:rsidP="005954B7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886690" w:rsidRPr="005954B7" w:rsidRDefault="00886690" w:rsidP="005954B7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0F2FAC" w:rsidRDefault="000F2FAC" w:rsidP="00DA6DEA">
      <w:pPr>
        <w:pStyle w:val="af2"/>
        <w:jc w:val="right"/>
        <w:rPr>
          <w:rFonts w:ascii="Times New Roman" w:hAnsi="Times New Roman" w:cs="Times New Roman"/>
        </w:rPr>
      </w:pPr>
    </w:p>
    <w:p w:rsidR="00886690" w:rsidRDefault="00886690" w:rsidP="00DA6DEA">
      <w:pPr>
        <w:pStyle w:val="af2"/>
        <w:jc w:val="right"/>
        <w:rPr>
          <w:rFonts w:ascii="Times New Roman" w:hAnsi="Times New Roman" w:cs="Times New Roman"/>
        </w:rPr>
      </w:pPr>
    </w:p>
    <w:p w:rsidR="00F82AD9" w:rsidRPr="00DA6DEA" w:rsidRDefault="00F82AD9" w:rsidP="00DA6DEA">
      <w:pPr>
        <w:pStyle w:val="af2"/>
        <w:jc w:val="right"/>
        <w:rPr>
          <w:rFonts w:ascii="Times New Roman" w:hAnsi="Times New Roman" w:cs="Times New Roman"/>
        </w:rPr>
      </w:pPr>
      <w:r w:rsidRPr="00DA6DEA">
        <w:rPr>
          <w:rFonts w:ascii="Times New Roman" w:hAnsi="Times New Roman" w:cs="Times New Roman"/>
        </w:rPr>
        <w:lastRenderedPageBreak/>
        <w:t>Утверждено пост</w:t>
      </w:r>
      <w:r w:rsidR="00556A49" w:rsidRPr="00DA6DEA">
        <w:rPr>
          <w:rFonts w:ascii="Times New Roman" w:hAnsi="Times New Roman" w:cs="Times New Roman"/>
        </w:rPr>
        <w:t xml:space="preserve">ановлением </w:t>
      </w:r>
    </w:p>
    <w:p w:rsidR="00DA6DEA" w:rsidRPr="00DA6DEA" w:rsidRDefault="00556A49" w:rsidP="00DA6DEA">
      <w:pPr>
        <w:pStyle w:val="af2"/>
        <w:jc w:val="right"/>
        <w:rPr>
          <w:rFonts w:ascii="Times New Roman" w:hAnsi="Times New Roman" w:cs="Times New Roman"/>
        </w:rPr>
      </w:pPr>
      <w:r w:rsidRPr="00DA6DEA">
        <w:rPr>
          <w:rFonts w:ascii="Times New Roman" w:hAnsi="Times New Roman" w:cs="Times New Roman"/>
        </w:rPr>
        <w:t>адми</w:t>
      </w:r>
      <w:r w:rsidR="001D2FA3" w:rsidRPr="00DA6DEA">
        <w:rPr>
          <w:rFonts w:ascii="Times New Roman" w:hAnsi="Times New Roman" w:cs="Times New Roman"/>
        </w:rPr>
        <w:t xml:space="preserve">нистрации </w:t>
      </w:r>
      <w:proofErr w:type="spellStart"/>
      <w:r w:rsidR="00DA6DEA" w:rsidRPr="00DA6DEA">
        <w:rPr>
          <w:rFonts w:ascii="Times New Roman" w:hAnsi="Times New Roman" w:cs="Times New Roman"/>
        </w:rPr>
        <w:t>Голынковского</w:t>
      </w:r>
      <w:proofErr w:type="spellEnd"/>
    </w:p>
    <w:p w:rsidR="00DA6DEA" w:rsidRDefault="00DA6DEA" w:rsidP="00DA6DEA">
      <w:pPr>
        <w:pStyle w:val="af2"/>
        <w:jc w:val="right"/>
        <w:rPr>
          <w:rFonts w:ascii="Times New Roman" w:hAnsi="Times New Roman" w:cs="Times New Roman"/>
        </w:rPr>
      </w:pPr>
      <w:r w:rsidRPr="00DA6DEA">
        <w:rPr>
          <w:rFonts w:ascii="Times New Roman" w:hAnsi="Times New Roman" w:cs="Times New Roman"/>
        </w:rPr>
        <w:t>городского</w:t>
      </w:r>
      <w:r w:rsidR="00556A49" w:rsidRPr="00DA6DEA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Руднянского</w:t>
      </w:r>
      <w:proofErr w:type="spellEnd"/>
    </w:p>
    <w:p w:rsidR="00556A49" w:rsidRPr="00DA6DEA" w:rsidRDefault="00DA6DEA" w:rsidP="00DA6DEA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Смоленской области</w:t>
      </w:r>
      <w:r w:rsidR="00556A49" w:rsidRPr="00DA6DEA">
        <w:rPr>
          <w:rFonts w:ascii="Times New Roman" w:hAnsi="Times New Roman" w:cs="Times New Roman"/>
        </w:rPr>
        <w:t xml:space="preserve"> </w:t>
      </w:r>
    </w:p>
    <w:p w:rsidR="00556A49" w:rsidRPr="00DA6DEA" w:rsidRDefault="000F2FAC" w:rsidP="000F2FAC">
      <w:pPr>
        <w:pStyle w:val="af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C01B5" w:rsidRPr="00DA6DEA">
        <w:rPr>
          <w:rFonts w:ascii="Times New Roman" w:hAnsi="Times New Roman" w:cs="Times New Roman"/>
        </w:rPr>
        <w:t>о</w:t>
      </w:r>
      <w:r w:rsidR="00DA6DE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14.05.2020г.</w:t>
      </w:r>
      <w:r w:rsidR="00556A49" w:rsidRPr="00DA6DE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43</w:t>
      </w:r>
    </w:p>
    <w:p w:rsidR="00556A49" w:rsidRDefault="00556A49" w:rsidP="00556A49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56A49" w:rsidRPr="00DA6DEA" w:rsidRDefault="00556A49" w:rsidP="00DA6DE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EA">
        <w:rPr>
          <w:rFonts w:ascii="Times New Roman" w:hAnsi="Times New Roman" w:cs="Times New Roman"/>
          <w:b/>
          <w:sz w:val="28"/>
          <w:szCs w:val="28"/>
        </w:rPr>
        <w:t>Положение о резервном фонде</w:t>
      </w:r>
    </w:p>
    <w:p w:rsidR="00556A49" w:rsidRPr="00DA6DEA" w:rsidRDefault="00556A49" w:rsidP="00DA6DE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E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D2FA3" w:rsidRPr="00DA6D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4E9" w:rsidRPr="00DA6DEA">
        <w:rPr>
          <w:rFonts w:ascii="Times New Roman" w:hAnsi="Times New Roman" w:cs="Times New Roman"/>
          <w:b/>
          <w:sz w:val="28"/>
          <w:szCs w:val="28"/>
        </w:rPr>
        <w:t>Голынковского</w:t>
      </w:r>
      <w:proofErr w:type="spellEnd"/>
      <w:r w:rsidR="008124E9" w:rsidRPr="00DA6DEA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Pr="00DA6DE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A6DEA" w:rsidRDefault="00DA6DEA" w:rsidP="00DA6DE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6DEA">
        <w:rPr>
          <w:rFonts w:ascii="Times New Roman" w:hAnsi="Times New Roman" w:cs="Times New Roman"/>
          <w:b/>
          <w:sz w:val="28"/>
          <w:szCs w:val="28"/>
        </w:rPr>
        <w:t>Руднянскогот</w:t>
      </w:r>
      <w:proofErr w:type="spellEnd"/>
      <w:r w:rsidRPr="00DA6DEA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DA6DEA" w:rsidRPr="00DA6DEA" w:rsidRDefault="00DA6DEA" w:rsidP="00DA6DE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A49" w:rsidRPr="00886690" w:rsidRDefault="00556A49" w:rsidP="00556A49">
      <w:pPr>
        <w:pStyle w:val="a7"/>
        <w:numPr>
          <w:ilvl w:val="0"/>
          <w:numId w:val="22"/>
        </w:numPr>
        <w:jc w:val="center"/>
        <w:rPr>
          <w:b/>
          <w:sz w:val="28"/>
          <w:szCs w:val="28"/>
        </w:rPr>
      </w:pPr>
      <w:r w:rsidRPr="00886690">
        <w:rPr>
          <w:b/>
          <w:sz w:val="28"/>
          <w:szCs w:val="28"/>
        </w:rPr>
        <w:t xml:space="preserve">Общие положения </w:t>
      </w:r>
    </w:p>
    <w:p w:rsidR="00DA6DEA" w:rsidRDefault="00DA6DEA" w:rsidP="00DA6DEA">
      <w:pPr>
        <w:pStyle w:val="a7"/>
        <w:ind w:left="1352"/>
        <w:rPr>
          <w:sz w:val="28"/>
          <w:szCs w:val="28"/>
        </w:rPr>
      </w:pPr>
    </w:p>
    <w:p w:rsidR="00556A49" w:rsidRPr="00886690" w:rsidRDefault="00DA6DEA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  </w:t>
      </w:r>
      <w:r w:rsidR="00886690" w:rsidRPr="00886690">
        <w:rPr>
          <w:rFonts w:ascii="Times New Roman" w:hAnsi="Times New Roman" w:cs="Times New Roman"/>
          <w:sz w:val="28"/>
          <w:szCs w:val="28"/>
        </w:rPr>
        <w:t>1.1.</w:t>
      </w:r>
      <w:r>
        <w:t xml:space="preserve"> </w:t>
      </w:r>
      <w:r w:rsidR="00556A49" w:rsidRPr="00886690">
        <w:rPr>
          <w:rFonts w:ascii="Times New Roman" w:hAnsi="Times New Roman" w:cs="Times New Roman"/>
          <w:sz w:val="28"/>
          <w:szCs w:val="28"/>
        </w:rPr>
        <w:t>Резервный фо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нд администрации </w:t>
      </w:r>
      <w:proofErr w:type="spellStart"/>
      <w:r w:rsidR="008124E9" w:rsidRPr="0088669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 w:rsidRPr="0088669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 </w:t>
      </w:r>
      <w:r w:rsidR="00556A49" w:rsidRPr="00886690">
        <w:rPr>
          <w:rFonts w:ascii="Times New Roman" w:hAnsi="Times New Roman" w:cs="Times New Roman"/>
          <w:sz w:val="28"/>
          <w:szCs w:val="28"/>
        </w:rPr>
        <w:t xml:space="preserve">поселения (далее – резервный фонд) формируется в расходной части бюджета 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E9" w:rsidRPr="0088669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 w:rsidRPr="0088669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 </w:t>
      </w:r>
      <w:r w:rsidR="00556A49" w:rsidRPr="00886690">
        <w:rPr>
          <w:rFonts w:ascii="Times New Roman" w:hAnsi="Times New Roman" w:cs="Times New Roman"/>
          <w:sz w:val="28"/>
          <w:szCs w:val="28"/>
        </w:rPr>
        <w:t xml:space="preserve">поселения и не может превышать 3 процента общего объема расходов, утвержденного решением о бюджете 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E9" w:rsidRPr="0088669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 w:rsidRPr="0088669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 </w:t>
      </w:r>
      <w:r w:rsidR="00556A49" w:rsidRPr="00886690">
        <w:rPr>
          <w:rFonts w:ascii="Times New Roman" w:hAnsi="Times New Roman" w:cs="Times New Roman"/>
          <w:sz w:val="28"/>
          <w:szCs w:val="28"/>
        </w:rPr>
        <w:t xml:space="preserve"> поселения (далее – бюджет поселения) на соответствующий финансовый год и плановый период. </w:t>
      </w:r>
    </w:p>
    <w:p w:rsidR="00556A49" w:rsidRPr="00886690" w:rsidRDefault="00556A49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Расходы резервного фонда предусматриваются в бюджете 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4E9" w:rsidRPr="00886690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8124E9" w:rsidRPr="00886690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1D2FA3" w:rsidRPr="00886690">
        <w:rPr>
          <w:rFonts w:ascii="Times New Roman" w:hAnsi="Times New Roman" w:cs="Times New Roman"/>
          <w:sz w:val="28"/>
          <w:szCs w:val="28"/>
        </w:rPr>
        <w:t xml:space="preserve"> </w:t>
      </w:r>
      <w:r w:rsidRPr="00886690">
        <w:rPr>
          <w:rFonts w:ascii="Times New Roman" w:hAnsi="Times New Roman" w:cs="Times New Roman"/>
          <w:sz w:val="28"/>
          <w:szCs w:val="28"/>
        </w:rPr>
        <w:t xml:space="preserve"> поселения (далее – поселения) отдельной строкой. </w:t>
      </w:r>
    </w:p>
    <w:p w:rsidR="00556A49" w:rsidRPr="00886690" w:rsidRDefault="00556A49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Размер резервного фонда определяется при формировании бюджета поселения и устанавливается решением о бюджете поселения на соответствующий финансовый год и плановый период. </w:t>
      </w:r>
    </w:p>
    <w:p w:rsidR="00556A49" w:rsidRPr="00886690" w:rsidRDefault="00556A49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Средства резервного фонда расходуются на финанси</w:t>
      </w:r>
      <w:r w:rsidR="00264C02" w:rsidRPr="00886690">
        <w:rPr>
          <w:rFonts w:ascii="Times New Roman" w:hAnsi="Times New Roman" w:cs="Times New Roman"/>
          <w:sz w:val="28"/>
          <w:szCs w:val="28"/>
        </w:rPr>
        <w:t>рование непредвиденных расходов</w:t>
      </w:r>
      <w:r w:rsidRPr="00886690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</w:t>
      </w:r>
      <w:r w:rsidR="00264C02" w:rsidRPr="00886690">
        <w:rPr>
          <w:rFonts w:ascii="Times New Roman" w:hAnsi="Times New Roman" w:cs="Times New Roman"/>
          <w:sz w:val="28"/>
          <w:szCs w:val="28"/>
        </w:rPr>
        <w:t xml:space="preserve"> работ и иных мероприятий, связанных с ликвидацией последствий стихийных бедствий и других чрезвычайных ситуаций. </w:t>
      </w:r>
    </w:p>
    <w:p w:rsidR="00264C02" w:rsidRPr="00886690" w:rsidRDefault="00264C0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Чрезвычайная ситуация – это обстановка на территории поселения, сложившаяся в результате аварии, опасного природного явления, катастрофы, эпидемии, стихийного или иных бедствий, которые могут повлечь или повлекли за собой человеческие жертвы, ущерб здоровью людей или окружающей природной зоне, значительные материальные потери и нарушение условий жизнедеятельности людей.</w:t>
      </w:r>
    </w:p>
    <w:p w:rsidR="007510F0" w:rsidRPr="00886690" w:rsidRDefault="00264C0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Распорядителем резервного фонда местного бюджета является Администрация поселения. </w:t>
      </w:r>
    </w:p>
    <w:p w:rsidR="007510F0" w:rsidRPr="00886690" w:rsidRDefault="007510F0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264C02" w:rsidRPr="00886690" w:rsidRDefault="007510F0" w:rsidP="0088669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90">
        <w:rPr>
          <w:rFonts w:ascii="Times New Roman" w:hAnsi="Times New Roman" w:cs="Times New Roman"/>
          <w:b/>
          <w:sz w:val="28"/>
          <w:szCs w:val="28"/>
        </w:rPr>
        <w:t>Направление расходования средств резервного фонда</w:t>
      </w:r>
    </w:p>
    <w:p w:rsidR="007510F0" w:rsidRPr="00886690" w:rsidRDefault="007510F0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7510F0" w:rsidRPr="00886690" w:rsidRDefault="00886690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510F0" w:rsidRPr="00886690">
        <w:rPr>
          <w:rFonts w:ascii="Times New Roman" w:hAnsi="Times New Roman" w:cs="Times New Roman"/>
          <w:sz w:val="28"/>
          <w:szCs w:val="28"/>
        </w:rPr>
        <w:t xml:space="preserve">Расходование средств резервного фонда осуществляется по следующим основным направлениям: </w:t>
      </w:r>
    </w:p>
    <w:p w:rsidR="007510F0" w:rsidRPr="00886690" w:rsidRDefault="007510F0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 последствий чрезвычайных ситуаций и стихийных бедствий на территории поселения</w:t>
      </w:r>
      <w:proofErr w:type="gramStart"/>
      <w:r w:rsidRPr="008866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6690">
        <w:rPr>
          <w:rFonts w:ascii="Times New Roman" w:hAnsi="Times New Roman" w:cs="Times New Roman"/>
          <w:sz w:val="28"/>
          <w:szCs w:val="28"/>
        </w:rPr>
        <w:t xml:space="preserve"> в том числе расходов на :</w:t>
      </w:r>
    </w:p>
    <w:p w:rsidR="007510F0" w:rsidRPr="00886690" w:rsidRDefault="005B623D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1) проведение аварийно-спасательных работ в зонах чрезвычайных ситуаций и стихийных бедствий;</w:t>
      </w:r>
    </w:p>
    <w:p w:rsidR="005B623D" w:rsidRPr="00886690" w:rsidRDefault="005B623D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lastRenderedPageBreak/>
        <w:t>2) предупреждение ситуаций, которые могут привести к нарушению функционирования систем жизнеобеспечения населения сельского поселения, ликвидацию их последствий;</w:t>
      </w:r>
    </w:p>
    <w:p w:rsidR="005B623D" w:rsidRPr="00886690" w:rsidRDefault="005B623D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3) предупреждение массовых заболеваний и эпидемий, эпизоотии на территории поселения, включая проведение карантинных мероприятий в случае эпидемий или эпизоотии, и ликвидацию их последствий;</w:t>
      </w:r>
    </w:p>
    <w:p w:rsidR="005B623D" w:rsidRPr="00886690" w:rsidRDefault="005B623D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4)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5B623D" w:rsidRPr="00886690" w:rsidRDefault="005B623D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5) оказание единовременной материальной помощи гражданам, пострадавшим от чрезвычайных ситуаций и стихийных бедствий. </w:t>
      </w:r>
    </w:p>
    <w:p w:rsidR="005B623D" w:rsidRPr="00886690" w:rsidRDefault="005B623D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2.2. Финансирование иных непредвиденных расходов. К иным непредвиденным расходам относятся на проведение ремонтных и восстановительных работ, не связанных с чре</w:t>
      </w:r>
      <w:r w:rsidR="000D57CA" w:rsidRPr="00886690">
        <w:rPr>
          <w:rFonts w:ascii="Times New Roman" w:hAnsi="Times New Roman" w:cs="Times New Roman"/>
          <w:sz w:val="28"/>
          <w:szCs w:val="28"/>
        </w:rPr>
        <w:t xml:space="preserve">звычайными ситуациями, оказание разовой материальной помощи гражданам, муниципальным предприятиям, организациям и объединениям, в </w:t>
      </w:r>
      <w:proofErr w:type="spellStart"/>
      <w:r w:rsidR="000D57CA" w:rsidRPr="0088669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D57CA" w:rsidRPr="00886690">
        <w:rPr>
          <w:rFonts w:ascii="Times New Roman" w:hAnsi="Times New Roman" w:cs="Times New Roman"/>
          <w:sz w:val="28"/>
          <w:szCs w:val="28"/>
        </w:rPr>
        <w:t xml:space="preserve">. для создания ими музеев, библиотек, клубов и других объектов социально-культурной, общественно-значимой сферы. </w:t>
      </w:r>
    </w:p>
    <w:p w:rsidR="000D57CA" w:rsidRPr="00886690" w:rsidRDefault="000D57CA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поселения на соответствующий финансовый год и плановый период или в случае недостаточности средств, находящихся в распоряжении органов местного самоуправления поселения, осуществляющих указанные расходы. </w:t>
      </w:r>
    </w:p>
    <w:p w:rsidR="000D57CA" w:rsidRPr="00886690" w:rsidRDefault="000D57CA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2.4. Использование средств резервного фонда на цели, не предусмотренные настоящим Положением, не допускается. </w:t>
      </w:r>
    </w:p>
    <w:p w:rsidR="000D57CA" w:rsidRPr="00886690" w:rsidRDefault="000D57CA" w:rsidP="00886690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7CA" w:rsidRDefault="000D57CA" w:rsidP="0088669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90">
        <w:rPr>
          <w:rFonts w:ascii="Times New Roman" w:hAnsi="Times New Roman" w:cs="Times New Roman"/>
          <w:b/>
          <w:sz w:val="28"/>
          <w:szCs w:val="28"/>
        </w:rPr>
        <w:t>Управление средствами резервного фонда</w:t>
      </w:r>
    </w:p>
    <w:p w:rsidR="00886690" w:rsidRPr="00886690" w:rsidRDefault="00886690" w:rsidP="0088669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7CA" w:rsidRPr="00886690" w:rsidRDefault="000D57CA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Решение об использовании средств резервного фонда принимается администрацией поселения ф форме постановления. </w:t>
      </w:r>
    </w:p>
    <w:p w:rsidR="000D57CA" w:rsidRPr="00886690" w:rsidRDefault="000D57CA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К проекту постановления администрации поселения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счеты, акты сверок, договоры, соглашения, экс</w:t>
      </w:r>
      <w:r w:rsidR="00BA4B62" w:rsidRPr="00886690">
        <w:rPr>
          <w:rFonts w:ascii="Times New Roman" w:hAnsi="Times New Roman" w:cs="Times New Roman"/>
          <w:sz w:val="28"/>
          <w:szCs w:val="28"/>
        </w:rPr>
        <w:t>пертные заключения и т.п.).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В обосновании должны быть указаны следующие сведения: 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цели расходования средств;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обоснования недостаточности средств, находящихся в расположении;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мотивированное обоснование непредвиденности расходов. 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Ходатайство о выделении средств из резервного фонда на финансирование непредвиденных расходов направляется главе поселения. 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lastRenderedPageBreak/>
        <w:t xml:space="preserve">К указанному ходатайству должны быть приложены обоснование и документы, указанные в пункте 3.2 настоящего Положения. 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Глава поселения направляет поступившие документы на рассмотрение в администрацию поселения. 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представленного ходатайства с приложенными к нему документами администрация поселения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</w:t>
      </w:r>
    </w:p>
    <w:p w:rsidR="00BA4B62" w:rsidRPr="00886690" w:rsidRDefault="00BA4B62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Общий срок подготовки заключения о возможности (невозможности)</w:t>
      </w:r>
      <w:r w:rsidR="00133511" w:rsidRPr="00886690">
        <w:rPr>
          <w:rFonts w:ascii="Times New Roman" w:hAnsi="Times New Roman" w:cs="Times New Roman"/>
          <w:sz w:val="28"/>
          <w:szCs w:val="28"/>
        </w:rPr>
        <w:t xml:space="preserve"> выделения средств из резервного фонда на цели, указанные в ходатайстве, составляет 10 рабочих дней со дня поступления документов в администрацию поселения от главы поселения. 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 В случае положительного заключения администрация поселения готовит проект постановления администрации поселения о выделении средств из резервного фонда. 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В случае отрицательного заключения администрация поселения готовит проект письма главы поселения об отклонении ходатайства с мотивированным обоснованием отказа в выделении средств из резервного фонда.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Письмо направляется главой поселения лицу, обратившемуся с ходатайством. 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выделении средств из резервного фонда на цели. </w:t>
      </w:r>
      <w:proofErr w:type="gramStart"/>
      <w:r w:rsidRPr="00886690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886690">
        <w:rPr>
          <w:rFonts w:ascii="Times New Roman" w:hAnsi="Times New Roman" w:cs="Times New Roman"/>
          <w:sz w:val="28"/>
          <w:szCs w:val="28"/>
        </w:rPr>
        <w:t xml:space="preserve"> в ходатайстве, являются: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несоответствие целей, на которые запрашиваются средства резервного фонда, полномочия поселения;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отсутствие обоснования и документов, указанных в пункте 3.2 настоящего Положения. </w:t>
      </w: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33511" w:rsidRPr="00886690" w:rsidRDefault="00133511" w:rsidP="00886690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669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86690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резервного фонда</w:t>
      </w:r>
    </w:p>
    <w:p w:rsidR="00257434" w:rsidRPr="00886690" w:rsidRDefault="00257434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133511" w:rsidRPr="00886690" w:rsidRDefault="00133511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6690">
        <w:rPr>
          <w:rFonts w:ascii="Times New Roman" w:hAnsi="Times New Roman" w:cs="Times New Roman"/>
          <w:sz w:val="28"/>
          <w:szCs w:val="28"/>
        </w:rPr>
        <w:t xml:space="preserve"> расходованием средств </w:t>
      </w:r>
      <w:r w:rsidR="00257434" w:rsidRPr="00886690">
        <w:rPr>
          <w:rFonts w:ascii="Times New Roman" w:hAnsi="Times New Roman" w:cs="Times New Roman"/>
          <w:sz w:val="28"/>
          <w:szCs w:val="28"/>
        </w:rPr>
        <w:t>резервного фонда осуществляется администрацией поселения.</w:t>
      </w:r>
    </w:p>
    <w:p w:rsidR="00257434" w:rsidRPr="00886690" w:rsidRDefault="00257434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Средства резервного фонда, предоставленные в соответствии с постановлением Администрации поселения, подлежат использованию в течение финансового года, для исполнения расходных обязательств, в котором они были предназначены. Неиспользованные остатки резервного фонда на следующий год не переносятся. </w:t>
      </w:r>
    </w:p>
    <w:p w:rsidR="00257434" w:rsidRPr="00886690" w:rsidRDefault="00257434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Получатели средств резервного фонда, в месячный срок после ее получения представляют в администрацию поселения отчет о целевом использовании средства резервного фонда. </w:t>
      </w:r>
    </w:p>
    <w:p w:rsidR="00257434" w:rsidRPr="00886690" w:rsidRDefault="00257434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 xml:space="preserve">Средства, используемые не по целевому назначению, подлежат возврату в бюджет сельского поселения. </w:t>
      </w:r>
    </w:p>
    <w:p w:rsidR="00257434" w:rsidRPr="00886690" w:rsidRDefault="00257434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257434" w:rsidRPr="00886690" w:rsidRDefault="00257434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lastRenderedPageBreak/>
        <w:t>Информация об использовании бюджетных ассигнований резервных фондов в виде отчета прилагается к ежеквартальному и годовому отчету об исполнении бюджета поселения.</w:t>
      </w:r>
    </w:p>
    <w:p w:rsidR="00257434" w:rsidRPr="00886690" w:rsidRDefault="00257434" w:rsidP="0088669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886690">
        <w:rPr>
          <w:rFonts w:ascii="Times New Roman" w:hAnsi="Times New Roman" w:cs="Times New Roman"/>
          <w:sz w:val="28"/>
          <w:szCs w:val="28"/>
        </w:rPr>
        <w:t>Расходы, произведенные з</w:t>
      </w:r>
      <w:r w:rsidR="00651D00" w:rsidRPr="00886690">
        <w:rPr>
          <w:rFonts w:ascii="Times New Roman" w:hAnsi="Times New Roman" w:cs="Times New Roman"/>
          <w:sz w:val="28"/>
          <w:szCs w:val="28"/>
        </w:rPr>
        <w:t xml:space="preserve">а счет средств резервного фонда, отражаются в отчёте об исполнении бюджета поселения по соответствующим кодам бюджетной классификации. </w:t>
      </w:r>
    </w:p>
    <w:p w:rsidR="00651D00" w:rsidRDefault="00651D00" w:rsidP="00886690">
      <w:pPr>
        <w:rPr>
          <w:rFonts w:ascii="Times New Roman" w:hAnsi="Times New Roman" w:cs="Times New Roman"/>
          <w:sz w:val="28"/>
          <w:szCs w:val="28"/>
        </w:rPr>
      </w:pPr>
    </w:p>
    <w:p w:rsidR="00651D00" w:rsidRDefault="00651D00" w:rsidP="00886690">
      <w:pPr>
        <w:rPr>
          <w:rFonts w:ascii="Times New Roman" w:hAnsi="Times New Roman" w:cs="Times New Roman"/>
          <w:sz w:val="28"/>
          <w:szCs w:val="28"/>
        </w:rPr>
      </w:pPr>
    </w:p>
    <w:p w:rsidR="00651D00" w:rsidRDefault="00651D0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886690" w:rsidRDefault="00886690" w:rsidP="00886690">
      <w:pPr>
        <w:rPr>
          <w:rFonts w:ascii="Times New Roman" w:hAnsi="Times New Roman" w:cs="Times New Roman"/>
          <w:sz w:val="28"/>
          <w:szCs w:val="28"/>
        </w:rPr>
      </w:pPr>
    </w:p>
    <w:p w:rsidR="00DA6DEA" w:rsidRDefault="00DA6DEA" w:rsidP="00886690">
      <w:pPr>
        <w:rPr>
          <w:rFonts w:ascii="Times New Roman" w:hAnsi="Times New Roman" w:cs="Times New Roman"/>
          <w:sz w:val="28"/>
          <w:szCs w:val="28"/>
        </w:rPr>
      </w:pPr>
    </w:p>
    <w:p w:rsidR="00651D00" w:rsidRPr="00DA6DEA" w:rsidRDefault="00651D00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A6DE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A6DE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51D00" w:rsidRPr="00DA6DEA" w:rsidRDefault="00651D00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51D00" w:rsidRPr="00DA6DEA" w:rsidRDefault="00651D00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>о порядке использования</w:t>
      </w:r>
    </w:p>
    <w:p w:rsidR="00651D00" w:rsidRPr="00DA6DEA" w:rsidRDefault="00651D00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651D00" w:rsidRPr="00DA6DEA" w:rsidRDefault="00651D00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>резервного фонда</w:t>
      </w:r>
      <w:r w:rsidR="00DA6DEA">
        <w:rPr>
          <w:rFonts w:ascii="Times New Roman" w:hAnsi="Times New Roman" w:cs="Times New Roman"/>
          <w:sz w:val="24"/>
          <w:szCs w:val="24"/>
        </w:rPr>
        <w:t xml:space="preserve"> </w:t>
      </w:r>
      <w:r w:rsidRPr="00DA6D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51D00" w:rsidRDefault="00DA6DEA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651D00" w:rsidRPr="00DA6DE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DA6DEA" w:rsidRPr="00DA6DEA" w:rsidRDefault="00DA6DEA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51D00" w:rsidRDefault="00651D00" w:rsidP="008866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1D00" w:rsidRDefault="00651D00" w:rsidP="008866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D0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51D00" w:rsidRDefault="00651D00" w:rsidP="008866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D00" w:rsidRDefault="00651D00" w:rsidP="008866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51D00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51D00" w:rsidRDefault="00651D00" w:rsidP="008866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1D00" w:rsidRPr="00651D00" w:rsidRDefault="00651D00" w:rsidP="008866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______________    _________________________</w:t>
      </w:r>
    </w:p>
    <w:p w:rsidR="00133511" w:rsidRPr="00133511" w:rsidRDefault="00651D00" w:rsidP="00886690">
      <w:pPr>
        <w:pStyle w:val="a7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C01B5">
        <w:t>(подпись</w:t>
      </w:r>
      <w:r>
        <w:rPr>
          <w:sz w:val="28"/>
          <w:szCs w:val="28"/>
        </w:rPr>
        <w:t xml:space="preserve">)        </w:t>
      </w:r>
      <w:r w:rsidRPr="007C01B5">
        <w:t>(расшифровка подписи)</w:t>
      </w:r>
    </w:p>
    <w:p w:rsidR="000D57CA" w:rsidRDefault="00651D00" w:rsidP="00886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«____» ______________ 20___ года</w:t>
      </w:r>
    </w:p>
    <w:p w:rsidR="00651D00" w:rsidRDefault="00651D00" w:rsidP="00886690">
      <w:pPr>
        <w:rPr>
          <w:rFonts w:ascii="Times New Roman" w:hAnsi="Times New Roman" w:cs="Times New Roman"/>
          <w:sz w:val="28"/>
          <w:szCs w:val="28"/>
        </w:rPr>
      </w:pPr>
    </w:p>
    <w:p w:rsidR="00651D00" w:rsidRDefault="00651D00" w:rsidP="00886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0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51D00" w:rsidRPr="00651D00" w:rsidRDefault="00651D00" w:rsidP="008866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0D57CA" w:rsidRDefault="00651D00" w:rsidP="008866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субъекта, в распоряжение которого выделены средства резервного фонда)</w:t>
      </w:r>
    </w:p>
    <w:p w:rsidR="00651D00" w:rsidRPr="00FC2D19" w:rsidRDefault="00651D00" w:rsidP="00886690">
      <w:pPr>
        <w:pStyle w:val="af2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о целевом использовании средств, выделенных из резервного фонда </w:t>
      </w:r>
    </w:p>
    <w:p w:rsidR="00FC2D19" w:rsidRPr="00FC2D19" w:rsidRDefault="001D2FA3" w:rsidP="00886690">
      <w:pPr>
        <w:pStyle w:val="af2"/>
      </w:pPr>
      <w:r w:rsidRPr="00FC2D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A6DEA" w:rsidRPr="00FC2D1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DA6DEA" w:rsidRPr="00FC2D1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51D00" w:rsidRPr="00FC2D19">
        <w:rPr>
          <w:rFonts w:ascii="Times New Roman" w:hAnsi="Times New Roman" w:cs="Times New Roman"/>
          <w:sz w:val="28"/>
          <w:szCs w:val="28"/>
        </w:rPr>
        <w:t xml:space="preserve"> пос</w:t>
      </w:r>
      <w:r w:rsidR="00DA6DEA" w:rsidRPr="00FC2D19">
        <w:rPr>
          <w:rFonts w:ascii="Times New Roman" w:hAnsi="Times New Roman" w:cs="Times New Roman"/>
          <w:sz w:val="28"/>
          <w:szCs w:val="28"/>
        </w:rPr>
        <w:t>еления</w:t>
      </w:r>
      <w:r w:rsidR="00FC2D19" w:rsidRPr="00FC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19" w:rsidRPr="00FC2D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C2D19" w:rsidRPr="00FC2D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A6DEA" w:rsidRPr="00FC2D1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="00651D00"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="00DA6DEA"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Pr="00FC2D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C2D19" w:rsidRPr="00FC2D19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FC2D19" w:rsidRPr="00FC2D1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FC2D19">
        <w:rPr>
          <w:rFonts w:ascii="Times New Roman" w:hAnsi="Times New Roman" w:cs="Times New Roman"/>
          <w:sz w:val="28"/>
          <w:szCs w:val="28"/>
        </w:rPr>
        <w:t xml:space="preserve"> </w:t>
      </w:r>
      <w:r w:rsidR="009A51E1" w:rsidRPr="00FC2D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2D19" w:rsidRPr="00FC2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2D19" w:rsidRPr="00FC2D1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C2D19" w:rsidRPr="00FC2D1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51D00" w:rsidRPr="00FC2D19" w:rsidRDefault="009A51E1" w:rsidP="00886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D19">
        <w:rPr>
          <w:rFonts w:ascii="Times New Roman" w:hAnsi="Times New Roman" w:cs="Times New Roman"/>
          <w:sz w:val="28"/>
          <w:szCs w:val="28"/>
        </w:rPr>
        <w:t xml:space="preserve"> от _____________ </w:t>
      </w:r>
      <w:r w:rsidRPr="00FC2D1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2D19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A51E1" w:rsidRDefault="00F66440" w:rsidP="008866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руб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оп</w:t>
      </w:r>
      <w:proofErr w:type="spellEnd"/>
      <w:r>
        <w:rPr>
          <w:rFonts w:ascii="Times New Roman" w:hAnsi="Times New Roman" w:cs="Times New Roman"/>
        </w:rPr>
        <w:t>.)</w:t>
      </w:r>
    </w:p>
    <w:tbl>
      <w:tblPr>
        <w:tblStyle w:val="a8"/>
        <w:tblW w:w="0" w:type="auto"/>
        <w:tblInd w:w="992" w:type="dxa"/>
        <w:tblLook w:val="04A0" w:firstRow="1" w:lastRow="0" w:firstColumn="1" w:lastColumn="0" w:noHBand="0" w:noVBand="1"/>
      </w:tblPr>
      <w:tblGrid>
        <w:gridCol w:w="648"/>
        <w:gridCol w:w="1475"/>
        <w:gridCol w:w="1405"/>
        <w:gridCol w:w="1464"/>
        <w:gridCol w:w="1598"/>
        <w:gridCol w:w="1664"/>
        <w:gridCol w:w="1175"/>
      </w:tblGrid>
      <w:tr w:rsidR="00FC2D19" w:rsidTr="00CC34C8">
        <w:tc>
          <w:tcPr>
            <w:tcW w:w="528" w:type="dxa"/>
          </w:tcPr>
          <w:p w:rsidR="00F66440" w:rsidRDefault="00F66440" w:rsidP="008866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  <w:p w:rsidR="00F66440" w:rsidRPr="00F66440" w:rsidRDefault="00F66440" w:rsidP="008866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34" w:type="dxa"/>
          </w:tcPr>
          <w:p w:rsidR="00F66440" w:rsidRDefault="00F66440" w:rsidP="0088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расходования денежных сре</w:t>
            </w:r>
            <w:proofErr w:type="gramStart"/>
            <w:r>
              <w:rPr>
                <w:rFonts w:ascii="Times New Roman" w:hAnsi="Times New Roman" w:cs="Times New Roman"/>
              </w:rPr>
              <w:t>дств  в 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оответствии с </w:t>
            </w:r>
            <w:r w:rsidR="00FC2D19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="00FC2D19">
              <w:rPr>
                <w:rFonts w:ascii="Times New Roman" w:hAnsi="Times New Roman" w:cs="Times New Roman"/>
              </w:rPr>
              <w:t>Голынковского</w:t>
            </w:r>
            <w:proofErr w:type="spellEnd"/>
            <w:r w:rsidR="00FC2D19">
              <w:rPr>
                <w:rFonts w:ascii="Times New Roman" w:hAnsi="Times New Roman" w:cs="Times New Roman"/>
              </w:rPr>
              <w:t xml:space="preserve"> городского </w:t>
            </w:r>
            <w:r>
              <w:rPr>
                <w:rFonts w:ascii="Times New Roman" w:hAnsi="Times New Roman" w:cs="Times New Roman"/>
              </w:rPr>
              <w:t xml:space="preserve">поселения о выделении </w:t>
            </w:r>
            <w:r>
              <w:rPr>
                <w:rFonts w:ascii="Times New Roman" w:hAnsi="Times New Roman" w:cs="Times New Roman"/>
              </w:rPr>
              <w:lastRenderedPageBreak/>
              <w:t xml:space="preserve">средств из резервного фонда поселения </w:t>
            </w:r>
          </w:p>
        </w:tc>
        <w:tc>
          <w:tcPr>
            <w:tcW w:w="1662" w:type="dxa"/>
          </w:tcPr>
          <w:p w:rsidR="00F66440" w:rsidRDefault="00F66440" w:rsidP="0088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Коды классификации расходов местного бюджета </w:t>
            </w:r>
          </w:p>
        </w:tc>
        <w:tc>
          <w:tcPr>
            <w:tcW w:w="1734" w:type="dxa"/>
          </w:tcPr>
          <w:p w:rsidR="00F66440" w:rsidRDefault="00CC34C8" w:rsidP="0088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в соответствии с распоряжением </w:t>
            </w:r>
            <w:r w:rsidR="00FC2D19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FC2D19">
              <w:rPr>
                <w:rFonts w:ascii="Times New Roman" w:hAnsi="Times New Roman" w:cs="Times New Roman"/>
              </w:rPr>
              <w:t>Голынковского</w:t>
            </w:r>
            <w:proofErr w:type="spellEnd"/>
            <w:r w:rsidR="00FC2D19">
              <w:rPr>
                <w:rFonts w:ascii="Times New Roman" w:hAnsi="Times New Roman" w:cs="Times New Roman"/>
              </w:rPr>
              <w:t xml:space="preserve"> городского поселения </w:t>
            </w:r>
            <w:r>
              <w:rPr>
                <w:rFonts w:ascii="Times New Roman" w:hAnsi="Times New Roman" w:cs="Times New Roman"/>
              </w:rPr>
              <w:t xml:space="preserve">о выделении средств из резервного фонда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</w:p>
        </w:tc>
        <w:tc>
          <w:tcPr>
            <w:tcW w:w="949" w:type="dxa"/>
          </w:tcPr>
          <w:p w:rsidR="00F66440" w:rsidRDefault="00CC34C8" w:rsidP="0088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Кассовый расход, сложившийся по результатам проведения соответствующих мероприятий </w:t>
            </w:r>
          </w:p>
        </w:tc>
        <w:tc>
          <w:tcPr>
            <w:tcW w:w="1014" w:type="dxa"/>
          </w:tcPr>
          <w:p w:rsidR="00F66440" w:rsidRDefault="00CC34C8" w:rsidP="0088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неиспользованных денежных средств, в которых отсутствует потребность (гр.4 – гр. 5)</w:t>
            </w:r>
          </w:p>
        </w:tc>
        <w:tc>
          <w:tcPr>
            <w:tcW w:w="958" w:type="dxa"/>
          </w:tcPr>
          <w:p w:rsidR="00F66440" w:rsidRDefault="00CC34C8" w:rsidP="00886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дата платежного документа на возврат остатка денежных средств, в которых отсутствует потребность </w:t>
            </w:r>
          </w:p>
        </w:tc>
      </w:tr>
      <w:tr w:rsidR="00FC2D19" w:rsidTr="00CC34C8">
        <w:tc>
          <w:tcPr>
            <w:tcW w:w="528" w:type="dxa"/>
          </w:tcPr>
          <w:p w:rsidR="00F66440" w:rsidRDefault="00CC34C8" w:rsidP="00886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34" w:type="dxa"/>
          </w:tcPr>
          <w:p w:rsidR="00F66440" w:rsidRDefault="00CC34C8" w:rsidP="00886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2" w:type="dxa"/>
          </w:tcPr>
          <w:p w:rsidR="00F66440" w:rsidRDefault="00CC34C8" w:rsidP="00886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4" w:type="dxa"/>
          </w:tcPr>
          <w:p w:rsidR="00F66440" w:rsidRDefault="00CC34C8" w:rsidP="00886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</w:tcPr>
          <w:p w:rsidR="00F66440" w:rsidRDefault="00CC34C8" w:rsidP="00886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</w:tcPr>
          <w:p w:rsidR="00F66440" w:rsidRDefault="00CC34C8" w:rsidP="00886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8" w:type="dxa"/>
          </w:tcPr>
          <w:p w:rsidR="00F66440" w:rsidRDefault="00CC34C8" w:rsidP="008866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C2D19" w:rsidTr="00CC34C8">
        <w:tc>
          <w:tcPr>
            <w:tcW w:w="528" w:type="dxa"/>
          </w:tcPr>
          <w:p w:rsidR="00F66440" w:rsidRDefault="00CC34C8" w:rsidP="00886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34" w:type="dxa"/>
          </w:tcPr>
          <w:p w:rsidR="00F66440" w:rsidRDefault="00F66440" w:rsidP="00886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F66440" w:rsidRDefault="00F66440" w:rsidP="00886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F66440" w:rsidRDefault="00F66440" w:rsidP="00886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66440" w:rsidRDefault="00F66440" w:rsidP="00886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F66440" w:rsidRDefault="00F66440" w:rsidP="008866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F66440" w:rsidRDefault="00F66440" w:rsidP="008866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440" w:rsidRDefault="00F66440" w:rsidP="00886690">
      <w:pPr>
        <w:rPr>
          <w:rFonts w:ascii="Times New Roman" w:hAnsi="Times New Roman" w:cs="Times New Roman"/>
        </w:rPr>
      </w:pPr>
    </w:p>
    <w:p w:rsidR="00CC34C8" w:rsidRPr="007C01B5" w:rsidRDefault="00CC34C8" w:rsidP="00886690">
      <w:pPr>
        <w:rPr>
          <w:rFonts w:ascii="Times New Roman" w:hAnsi="Times New Roman" w:cs="Times New Roman"/>
        </w:rPr>
      </w:pPr>
    </w:p>
    <w:p w:rsidR="00556A49" w:rsidRPr="007C01B5" w:rsidRDefault="00763F2A" w:rsidP="00886690">
      <w:pPr>
        <w:rPr>
          <w:rFonts w:ascii="Times New Roman" w:hAnsi="Times New Roman" w:cs="Times New Roman"/>
          <w:sz w:val="24"/>
          <w:szCs w:val="24"/>
        </w:rPr>
      </w:pPr>
      <w:r w:rsidRPr="007C01B5">
        <w:rPr>
          <w:rFonts w:ascii="Times New Roman" w:hAnsi="Times New Roman" w:cs="Times New Roman"/>
          <w:sz w:val="28"/>
          <w:szCs w:val="28"/>
        </w:rPr>
        <w:t>Составил _____________________</w:t>
      </w:r>
      <w:r w:rsidR="00B70786" w:rsidRPr="007C01B5">
        <w:rPr>
          <w:rFonts w:ascii="Times New Roman" w:hAnsi="Times New Roman" w:cs="Times New Roman"/>
          <w:sz w:val="28"/>
          <w:szCs w:val="28"/>
        </w:rPr>
        <w:t>____</w:t>
      </w:r>
      <w:r w:rsidRPr="007C01B5">
        <w:rPr>
          <w:rFonts w:ascii="Times New Roman" w:hAnsi="Times New Roman" w:cs="Times New Roman"/>
          <w:sz w:val="28"/>
          <w:szCs w:val="28"/>
        </w:rPr>
        <w:t xml:space="preserve">  __________  _________________</w:t>
      </w:r>
      <w:r w:rsidR="00B70786" w:rsidRPr="007C01B5">
        <w:rPr>
          <w:rFonts w:ascii="Times New Roman" w:hAnsi="Times New Roman" w:cs="Times New Roman"/>
          <w:sz w:val="24"/>
          <w:szCs w:val="24"/>
        </w:rPr>
        <w:t xml:space="preserve"> </w:t>
      </w:r>
      <w:r w:rsidRPr="007C01B5">
        <w:rPr>
          <w:rFonts w:ascii="Times New Roman" w:hAnsi="Times New Roman" w:cs="Times New Roman"/>
          <w:sz w:val="24"/>
          <w:szCs w:val="24"/>
        </w:rPr>
        <w:t>(должность ответственного</w:t>
      </w:r>
      <w:r w:rsidR="00B70786" w:rsidRPr="007C01B5">
        <w:rPr>
          <w:rFonts w:ascii="Times New Roman" w:hAnsi="Times New Roman" w:cs="Times New Roman"/>
          <w:sz w:val="24"/>
          <w:szCs w:val="24"/>
        </w:rPr>
        <w:t xml:space="preserve"> исполнителя) </w:t>
      </w:r>
      <w:r w:rsidRPr="007C01B5">
        <w:rPr>
          <w:rFonts w:ascii="Times New Roman" w:hAnsi="Times New Roman" w:cs="Times New Roman"/>
          <w:sz w:val="24"/>
          <w:szCs w:val="24"/>
        </w:rPr>
        <w:t xml:space="preserve"> </w:t>
      </w:r>
      <w:r w:rsidR="00B70786" w:rsidRPr="007C01B5">
        <w:rPr>
          <w:rFonts w:ascii="Times New Roman" w:hAnsi="Times New Roman" w:cs="Times New Roman"/>
          <w:sz w:val="24"/>
          <w:szCs w:val="24"/>
        </w:rPr>
        <w:t xml:space="preserve">     (подпись)          (расшифровка подписи)</w:t>
      </w:r>
    </w:p>
    <w:p w:rsidR="00B70786" w:rsidRPr="007C01B5" w:rsidRDefault="00B70786" w:rsidP="00886690">
      <w:pPr>
        <w:rPr>
          <w:rFonts w:ascii="Times New Roman" w:hAnsi="Times New Roman" w:cs="Times New Roman"/>
          <w:sz w:val="24"/>
          <w:szCs w:val="24"/>
        </w:rPr>
      </w:pPr>
    </w:p>
    <w:p w:rsidR="00B70786" w:rsidRPr="007C01B5" w:rsidRDefault="00B70786" w:rsidP="00886690">
      <w:pPr>
        <w:rPr>
          <w:rFonts w:ascii="Times New Roman" w:hAnsi="Times New Roman" w:cs="Times New Roman"/>
          <w:sz w:val="24"/>
          <w:szCs w:val="24"/>
        </w:rPr>
      </w:pPr>
    </w:p>
    <w:p w:rsidR="00B70786" w:rsidRPr="007C01B5" w:rsidRDefault="00B70786" w:rsidP="00886690">
      <w:pPr>
        <w:rPr>
          <w:rFonts w:ascii="Times New Roman" w:hAnsi="Times New Roman" w:cs="Times New Roman"/>
          <w:sz w:val="24"/>
          <w:szCs w:val="24"/>
        </w:rPr>
      </w:pPr>
      <w:r w:rsidRPr="007C01B5">
        <w:rPr>
          <w:rFonts w:ascii="Times New Roman" w:hAnsi="Times New Roman" w:cs="Times New Roman"/>
          <w:sz w:val="24"/>
          <w:szCs w:val="24"/>
        </w:rPr>
        <w:t>«___»  _______________ 20 ___ года</w:t>
      </w: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3B576D" w:rsidRDefault="003B576D" w:rsidP="008866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D19" w:rsidRDefault="00FC2D19" w:rsidP="00886690">
      <w:pPr>
        <w:rPr>
          <w:rFonts w:ascii="Times New Roman" w:hAnsi="Times New Roman" w:cs="Times New Roman"/>
          <w:sz w:val="24"/>
          <w:szCs w:val="24"/>
        </w:rPr>
      </w:pPr>
    </w:p>
    <w:p w:rsidR="00FC2D19" w:rsidRDefault="00FC2D19" w:rsidP="008866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690" w:rsidRDefault="00886690" w:rsidP="008866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690" w:rsidRDefault="00886690" w:rsidP="008866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D19" w:rsidRPr="00DA6DEA" w:rsidRDefault="00FC2D19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DA6DEA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C2D19" w:rsidRPr="00DA6DEA" w:rsidRDefault="00FC2D19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FC2D19" w:rsidRPr="00DA6DEA" w:rsidRDefault="00FC2D19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>о порядке использования</w:t>
      </w:r>
    </w:p>
    <w:p w:rsidR="00FC2D19" w:rsidRPr="00DA6DEA" w:rsidRDefault="00FC2D19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FC2D19" w:rsidRPr="00DA6DEA" w:rsidRDefault="00FC2D19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 w:rsidRPr="00DA6DEA">
        <w:rPr>
          <w:rFonts w:ascii="Times New Roman" w:hAnsi="Times New Roman" w:cs="Times New Roman"/>
          <w:sz w:val="24"/>
          <w:szCs w:val="24"/>
        </w:rPr>
        <w:t>резервного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C2D19" w:rsidRDefault="00FC2D19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DA6DEA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FC2D19" w:rsidRPr="00DA6DEA" w:rsidRDefault="00FC2D19" w:rsidP="00886690">
      <w:pPr>
        <w:pStyle w:val="af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FC2D19" w:rsidRDefault="00FC2D19" w:rsidP="008866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53AC" w:rsidRDefault="00FC2D19" w:rsidP="00886690">
      <w:pPr>
        <w:pStyle w:val="af2"/>
        <w:jc w:val="right"/>
      </w:pPr>
      <w:r w:rsidRPr="00651D0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5C53AC" w:rsidRDefault="005C53AC" w:rsidP="00886690">
      <w:pPr>
        <w:rPr>
          <w:rFonts w:ascii="Times New Roman" w:hAnsi="Times New Roman" w:cs="Times New Roman"/>
          <w:b/>
          <w:sz w:val="24"/>
          <w:szCs w:val="24"/>
        </w:rPr>
      </w:pPr>
    </w:p>
    <w:p w:rsidR="005C53AC" w:rsidRDefault="005C53AC" w:rsidP="00886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3AC">
        <w:rPr>
          <w:rFonts w:ascii="Times New Roman" w:hAnsi="Times New Roman" w:cs="Times New Roman"/>
          <w:sz w:val="24"/>
          <w:szCs w:val="24"/>
        </w:rPr>
        <w:t>ОТЧЕТ</w:t>
      </w:r>
    </w:p>
    <w:p w:rsidR="005C53AC" w:rsidRDefault="005C53AC" w:rsidP="00886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резервного фонда</w:t>
      </w:r>
    </w:p>
    <w:p w:rsidR="00FC2D19" w:rsidRDefault="001D2FA3" w:rsidP="00886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C2D19">
        <w:rPr>
          <w:rFonts w:ascii="Times New Roman" w:hAnsi="Times New Roman" w:cs="Times New Roman"/>
          <w:sz w:val="24"/>
          <w:szCs w:val="24"/>
        </w:rPr>
        <w:t>Голынковского</w:t>
      </w:r>
      <w:proofErr w:type="spellEnd"/>
      <w:r w:rsidR="00FC2D1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5C53AC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C53AC" w:rsidRDefault="00FC2D19" w:rsidP="0088669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5C53AC">
        <w:rPr>
          <w:rFonts w:ascii="Times New Roman" w:hAnsi="Times New Roman" w:cs="Times New Roman"/>
          <w:sz w:val="24"/>
          <w:szCs w:val="24"/>
        </w:rPr>
        <w:t>за 20__ год</w:t>
      </w:r>
    </w:p>
    <w:p w:rsidR="005C53AC" w:rsidRDefault="005C53AC" w:rsidP="008866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3AC" w:rsidRP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C53AC">
        <w:rPr>
          <w:rFonts w:ascii="Times New Roman" w:hAnsi="Times New Roman" w:cs="Times New Roman"/>
          <w:sz w:val="24"/>
          <w:szCs w:val="24"/>
        </w:rPr>
        <w:t>(наименование финансового органа)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939"/>
        <w:gridCol w:w="2092"/>
      </w:tblGrid>
      <w:tr w:rsidR="005C53AC" w:rsidTr="005C53AC">
        <w:tc>
          <w:tcPr>
            <w:tcW w:w="540" w:type="dxa"/>
          </w:tcPr>
          <w:p w:rsidR="005C53AC" w:rsidRP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939" w:type="dxa"/>
          </w:tcPr>
          <w:p w:rsidR="005C53AC" w:rsidRDefault="005C53AC" w:rsidP="0088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финансового показателя</w:t>
            </w:r>
          </w:p>
        </w:tc>
        <w:tc>
          <w:tcPr>
            <w:tcW w:w="2092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C53AC" w:rsidTr="003B576D">
        <w:trPr>
          <w:trHeight w:val="567"/>
        </w:trPr>
        <w:tc>
          <w:tcPr>
            <w:tcW w:w="540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5C53AC" w:rsidRDefault="005C53AC" w:rsidP="0088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092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AC" w:rsidTr="005C53AC">
        <w:tc>
          <w:tcPr>
            <w:tcW w:w="540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5C53AC" w:rsidRDefault="005C53AC" w:rsidP="0088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лимитов бюджетных обязательств в соответствии с распоряжениями Администрации Смоленской области</w:t>
            </w:r>
          </w:p>
        </w:tc>
        <w:tc>
          <w:tcPr>
            <w:tcW w:w="2092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AC" w:rsidTr="005C53AC">
        <w:tc>
          <w:tcPr>
            <w:tcW w:w="540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5C53AC" w:rsidRDefault="003B576D" w:rsidP="0088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расход средств областного бюджета в части средств резервного фонда</w:t>
            </w:r>
          </w:p>
        </w:tc>
        <w:tc>
          <w:tcPr>
            <w:tcW w:w="2092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AC" w:rsidTr="003B576D">
        <w:trPr>
          <w:trHeight w:val="549"/>
        </w:trPr>
        <w:tc>
          <w:tcPr>
            <w:tcW w:w="540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5C53AC" w:rsidRDefault="003B576D" w:rsidP="0088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резервного фонда (стр. 1 – стр.2)</w:t>
            </w:r>
          </w:p>
        </w:tc>
        <w:tc>
          <w:tcPr>
            <w:tcW w:w="2092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3AC" w:rsidTr="005C53AC">
        <w:tc>
          <w:tcPr>
            <w:tcW w:w="540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9" w:type="dxa"/>
          </w:tcPr>
          <w:p w:rsidR="005C53AC" w:rsidRDefault="003B576D" w:rsidP="0088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неиспользованных лимитов бюджетных обязательств резервного фонда (стр. 2 – стр. 3)</w:t>
            </w:r>
          </w:p>
        </w:tc>
        <w:tc>
          <w:tcPr>
            <w:tcW w:w="2092" w:type="dxa"/>
          </w:tcPr>
          <w:p w:rsidR="005C53AC" w:rsidRDefault="005C53AC" w:rsidP="00886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3AC" w:rsidRDefault="005C53AC" w:rsidP="00886690">
      <w:pPr>
        <w:rPr>
          <w:rFonts w:ascii="Times New Roman" w:hAnsi="Times New Roman" w:cs="Times New Roman"/>
          <w:sz w:val="24"/>
          <w:szCs w:val="24"/>
        </w:rPr>
      </w:pPr>
    </w:p>
    <w:p w:rsidR="003B576D" w:rsidRDefault="003B576D" w:rsidP="0088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____________     ________________________     </w:t>
      </w:r>
    </w:p>
    <w:p w:rsidR="003B576D" w:rsidRDefault="003B576D" w:rsidP="0088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(расшифровка подписи)                                               </w:t>
      </w:r>
    </w:p>
    <w:p w:rsidR="003B576D" w:rsidRDefault="003B576D" w:rsidP="00886690">
      <w:pPr>
        <w:rPr>
          <w:rFonts w:ascii="Times New Roman" w:hAnsi="Times New Roman" w:cs="Times New Roman"/>
          <w:sz w:val="24"/>
          <w:szCs w:val="24"/>
        </w:rPr>
      </w:pPr>
    </w:p>
    <w:p w:rsidR="003B576D" w:rsidRDefault="003B576D" w:rsidP="0088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___________      _________________________ </w:t>
      </w:r>
    </w:p>
    <w:p w:rsidR="003B576D" w:rsidRDefault="003B576D" w:rsidP="0088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(расшифровка подписи)</w:t>
      </w:r>
    </w:p>
    <w:p w:rsidR="003B576D" w:rsidRDefault="003B576D" w:rsidP="00886690">
      <w:pPr>
        <w:rPr>
          <w:rFonts w:ascii="Times New Roman" w:hAnsi="Times New Roman" w:cs="Times New Roman"/>
          <w:sz w:val="24"/>
          <w:szCs w:val="24"/>
        </w:rPr>
      </w:pPr>
    </w:p>
    <w:p w:rsidR="003B576D" w:rsidRPr="005C53AC" w:rsidRDefault="003B576D" w:rsidP="0088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 20__ года                                          </w:t>
      </w:r>
    </w:p>
    <w:sectPr w:rsidR="003B576D" w:rsidRPr="005C53AC" w:rsidSect="00AE21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D9E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EE" w:rsidRDefault="003675EE" w:rsidP="00DC2DCA">
      <w:pPr>
        <w:spacing w:after="0" w:line="240" w:lineRule="auto"/>
      </w:pPr>
      <w:r>
        <w:separator/>
      </w:r>
    </w:p>
  </w:endnote>
  <w:endnote w:type="continuationSeparator" w:id="0">
    <w:p w:rsidR="003675EE" w:rsidRDefault="003675EE" w:rsidP="00D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EE" w:rsidRDefault="003675EE" w:rsidP="00DC2DCA">
      <w:pPr>
        <w:spacing w:after="0" w:line="240" w:lineRule="auto"/>
      </w:pPr>
      <w:r>
        <w:separator/>
      </w:r>
    </w:p>
  </w:footnote>
  <w:footnote w:type="continuationSeparator" w:id="0">
    <w:p w:rsidR="003675EE" w:rsidRDefault="003675EE" w:rsidP="00DC2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849"/>
    <w:multiLevelType w:val="multilevel"/>
    <w:tmpl w:val="F0FA4A24"/>
    <w:lvl w:ilvl="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1">
    <w:nsid w:val="04DC291A"/>
    <w:multiLevelType w:val="hybridMultilevel"/>
    <w:tmpl w:val="0134A002"/>
    <w:lvl w:ilvl="0" w:tplc="A40CEE8C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>
    <w:nsid w:val="094D11A6"/>
    <w:multiLevelType w:val="hybridMultilevel"/>
    <w:tmpl w:val="321CDE12"/>
    <w:lvl w:ilvl="0" w:tplc="3BA23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4614C"/>
    <w:multiLevelType w:val="hybridMultilevel"/>
    <w:tmpl w:val="33524D08"/>
    <w:lvl w:ilvl="0" w:tplc="75EEC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08788A"/>
    <w:multiLevelType w:val="multilevel"/>
    <w:tmpl w:val="F0FA4A24"/>
    <w:lvl w:ilvl="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5">
    <w:nsid w:val="16476760"/>
    <w:multiLevelType w:val="hybridMultilevel"/>
    <w:tmpl w:val="3BD4914A"/>
    <w:lvl w:ilvl="0" w:tplc="7408BAB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40BAA"/>
    <w:multiLevelType w:val="hybridMultilevel"/>
    <w:tmpl w:val="575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1FA"/>
    <w:multiLevelType w:val="multilevel"/>
    <w:tmpl w:val="120804B0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8">
    <w:nsid w:val="31067199"/>
    <w:multiLevelType w:val="multilevel"/>
    <w:tmpl w:val="F0FA4A24"/>
    <w:lvl w:ilvl="0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8" w:hanging="2160"/>
      </w:pPr>
      <w:rPr>
        <w:rFonts w:hint="default"/>
      </w:rPr>
    </w:lvl>
  </w:abstractNum>
  <w:abstractNum w:abstractNumId="9">
    <w:nsid w:val="32035D58"/>
    <w:multiLevelType w:val="hybridMultilevel"/>
    <w:tmpl w:val="CF7AFEDA"/>
    <w:lvl w:ilvl="0" w:tplc="3648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A782B"/>
    <w:multiLevelType w:val="hybridMultilevel"/>
    <w:tmpl w:val="671041A4"/>
    <w:lvl w:ilvl="0" w:tplc="9AECF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A4446"/>
    <w:multiLevelType w:val="multilevel"/>
    <w:tmpl w:val="555E759E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51091843"/>
    <w:multiLevelType w:val="hybridMultilevel"/>
    <w:tmpl w:val="4F30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E297A"/>
    <w:multiLevelType w:val="hybridMultilevel"/>
    <w:tmpl w:val="2702028C"/>
    <w:lvl w:ilvl="0" w:tplc="D3EED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5C5716"/>
    <w:multiLevelType w:val="hybridMultilevel"/>
    <w:tmpl w:val="3A2E4872"/>
    <w:lvl w:ilvl="0" w:tplc="C5F49D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AAD7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D00F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DCA3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6A0F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F6BA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B445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6DC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4670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6AB769F"/>
    <w:multiLevelType w:val="multilevel"/>
    <w:tmpl w:val="2380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C29AF"/>
    <w:multiLevelType w:val="multilevel"/>
    <w:tmpl w:val="AA1A3C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739269D1"/>
    <w:multiLevelType w:val="hybridMultilevel"/>
    <w:tmpl w:val="3BAA613E"/>
    <w:lvl w:ilvl="0" w:tplc="9716B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77501"/>
    <w:multiLevelType w:val="hybridMultilevel"/>
    <w:tmpl w:val="5C88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2F3"/>
    <w:multiLevelType w:val="multilevel"/>
    <w:tmpl w:val="998E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006A0"/>
    <w:multiLevelType w:val="hybridMultilevel"/>
    <w:tmpl w:val="077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00733"/>
    <w:multiLevelType w:val="hybridMultilevel"/>
    <w:tmpl w:val="73F03F38"/>
    <w:lvl w:ilvl="0" w:tplc="58BA5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7"/>
  </w:num>
  <w:num w:numId="12">
    <w:abstractNumId w:val="3"/>
  </w:num>
  <w:num w:numId="13">
    <w:abstractNumId w:val="2"/>
  </w:num>
  <w:num w:numId="14">
    <w:abstractNumId w:val="18"/>
  </w:num>
  <w:num w:numId="15">
    <w:abstractNumId w:val="9"/>
  </w:num>
  <w:num w:numId="16">
    <w:abstractNumId w:val="10"/>
  </w:num>
  <w:num w:numId="17">
    <w:abstractNumId w:val="12"/>
  </w:num>
  <w:num w:numId="18">
    <w:abstractNumId w:val="20"/>
  </w:num>
  <w:num w:numId="19">
    <w:abstractNumId w:val="21"/>
  </w:num>
  <w:num w:numId="20">
    <w:abstractNumId w:val="16"/>
  </w:num>
  <w:num w:numId="21">
    <w:abstractNumId w:val="13"/>
  </w:num>
  <w:num w:numId="2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EA"/>
    <w:rsid w:val="000249A6"/>
    <w:rsid w:val="00046971"/>
    <w:rsid w:val="00051F33"/>
    <w:rsid w:val="00071449"/>
    <w:rsid w:val="00093C7A"/>
    <w:rsid w:val="000D1622"/>
    <w:rsid w:val="000D57CA"/>
    <w:rsid w:val="000E3DB6"/>
    <w:rsid w:val="000F2FAC"/>
    <w:rsid w:val="000F5154"/>
    <w:rsid w:val="000F671B"/>
    <w:rsid w:val="00133511"/>
    <w:rsid w:val="00162E10"/>
    <w:rsid w:val="00185DEC"/>
    <w:rsid w:val="001D2803"/>
    <w:rsid w:val="001D2FA3"/>
    <w:rsid w:val="001F4EE4"/>
    <w:rsid w:val="00221F52"/>
    <w:rsid w:val="002412D1"/>
    <w:rsid w:val="00257434"/>
    <w:rsid w:val="002606EA"/>
    <w:rsid w:val="00264C02"/>
    <w:rsid w:val="00267B8E"/>
    <w:rsid w:val="002A5DEC"/>
    <w:rsid w:val="002B216E"/>
    <w:rsid w:val="002E449F"/>
    <w:rsid w:val="002E58C0"/>
    <w:rsid w:val="00301101"/>
    <w:rsid w:val="00324F4D"/>
    <w:rsid w:val="003624E8"/>
    <w:rsid w:val="003675EE"/>
    <w:rsid w:val="0039585B"/>
    <w:rsid w:val="003B576D"/>
    <w:rsid w:val="003C6496"/>
    <w:rsid w:val="003C7CBC"/>
    <w:rsid w:val="003D00BE"/>
    <w:rsid w:val="003E0EC4"/>
    <w:rsid w:val="003F2F79"/>
    <w:rsid w:val="004143E6"/>
    <w:rsid w:val="00415DCA"/>
    <w:rsid w:val="00417B3A"/>
    <w:rsid w:val="00432A4B"/>
    <w:rsid w:val="0045584A"/>
    <w:rsid w:val="0048311B"/>
    <w:rsid w:val="00486648"/>
    <w:rsid w:val="004A4AE3"/>
    <w:rsid w:val="004D1DE3"/>
    <w:rsid w:val="004D3200"/>
    <w:rsid w:val="004E7FEE"/>
    <w:rsid w:val="00500EA4"/>
    <w:rsid w:val="0051751E"/>
    <w:rsid w:val="00556A49"/>
    <w:rsid w:val="005954B7"/>
    <w:rsid w:val="005B2702"/>
    <w:rsid w:val="005B623D"/>
    <w:rsid w:val="005C53AC"/>
    <w:rsid w:val="00651D00"/>
    <w:rsid w:val="006628CE"/>
    <w:rsid w:val="0067446D"/>
    <w:rsid w:val="006829EC"/>
    <w:rsid w:val="006D6899"/>
    <w:rsid w:val="007008D9"/>
    <w:rsid w:val="007168A7"/>
    <w:rsid w:val="007510F0"/>
    <w:rsid w:val="00763F2A"/>
    <w:rsid w:val="00764B56"/>
    <w:rsid w:val="00794673"/>
    <w:rsid w:val="007969E2"/>
    <w:rsid w:val="007B154C"/>
    <w:rsid w:val="007C01B5"/>
    <w:rsid w:val="007C304C"/>
    <w:rsid w:val="007D387E"/>
    <w:rsid w:val="00804949"/>
    <w:rsid w:val="008124E9"/>
    <w:rsid w:val="00855A4B"/>
    <w:rsid w:val="00886690"/>
    <w:rsid w:val="008D285A"/>
    <w:rsid w:val="00910F82"/>
    <w:rsid w:val="009162AE"/>
    <w:rsid w:val="009A51E1"/>
    <w:rsid w:val="009B2E27"/>
    <w:rsid w:val="009C134C"/>
    <w:rsid w:val="009D55E0"/>
    <w:rsid w:val="009E7C81"/>
    <w:rsid w:val="009F7747"/>
    <w:rsid w:val="00A4240F"/>
    <w:rsid w:val="00A644D2"/>
    <w:rsid w:val="00AE21C4"/>
    <w:rsid w:val="00AE6EDA"/>
    <w:rsid w:val="00AF3D8C"/>
    <w:rsid w:val="00AF7C17"/>
    <w:rsid w:val="00B70786"/>
    <w:rsid w:val="00B858C4"/>
    <w:rsid w:val="00BA4B62"/>
    <w:rsid w:val="00BC1F78"/>
    <w:rsid w:val="00BE003C"/>
    <w:rsid w:val="00BE05E4"/>
    <w:rsid w:val="00BE08AF"/>
    <w:rsid w:val="00C26992"/>
    <w:rsid w:val="00CC34C8"/>
    <w:rsid w:val="00CC7B6E"/>
    <w:rsid w:val="00CD7C15"/>
    <w:rsid w:val="00D132FD"/>
    <w:rsid w:val="00D64F71"/>
    <w:rsid w:val="00D67704"/>
    <w:rsid w:val="00D763BE"/>
    <w:rsid w:val="00D84CE3"/>
    <w:rsid w:val="00D904DC"/>
    <w:rsid w:val="00D934F3"/>
    <w:rsid w:val="00D93984"/>
    <w:rsid w:val="00DA2A61"/>
    <w:rsid w:val="00DA6DEA"/>
    <w:rsid w:val="00DC2DCA"/>
    <w:rsid w:val="00E718E3"/>
    <w:rsid w:val="00E77FB2"/>
    <w:rsid w:val="00E82267"/>
    <w:rsid w:val="00EB59B9"/>
    <w:rsid w:val="00EE3DD2"/>
    <w:rsid w:val="00F00636"/>
    <w:rsid w:val="00F05847"/>
    <w:rsid w:val="00F20E79"/>
    <w:rsid w:val="00F62C0C"/>
    <w:rsid w:val="00F66440"/>
    <w:rsid w:val="00F82AD9"/>
    <w:rsid w:val="00F91082"/>
    <w:rsid w:val="00FA5276"/>
    <w:rsid w:val="00F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8C4"/>
  </w:style>
  <w:style w:type="character" w:styleId="a4">
    <w:name w:val="Hyperlink"/>
    <w:basedOn w:val="a0"/>
    <w:unhideWhenUsed/>
    <w:rsid w:val="00B858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8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6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624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24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24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24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24E8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2DCA"/>
  </w:style>
  <w:style w:type="paragraph" w:styleId="af0">
    <w:name w:val="footer"/>
    <w:basedOn w:val="a"/>
    <w:link w:val="af1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2DCA"/>
  </w:style>
  <w:style w:type="paragraph" w:styleId="af2">
    <w:name w:val="No Spacing"/>
    <w:uiPriority w:val="1"/>
    <w:qFormat/>
    <w:rsid w:val="009F7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58C4"/>
  </w:style>
  <w:style w:type="character" w:styleId="a4">
    <w:name w:val="Hyperlink"/>
    <w:basedOn w:val="a0"/>
    <w:unhideWhenUsed/>
    <w:rsid w:val="00B858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8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6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624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24E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624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24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24E8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2DCA"/>
  </w:style>
  <w:style w:type="paragraph" w:styleId="af0">
    <w:name w:val="footer"/>
    <w:basedOn w:val="a"/>
    <w:link w:val="af1"/>
    <w:uiPriority w:val="99"/>
    <w:unhideWhenUsed/>
    <w:rsid w:val="00D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2DCA"/>
  </w:style>
  <w:style w:type="paragraph" w:styleId="af2">
    <w:name w:val="No Spacing"/>
    <w:uiPriority w:val="1"/>
    <w:qFormat/>
    <w:rsid w:val="009F7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4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500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161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089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7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152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145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7E97-52DE-40BA-8906-F88BB961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Windows User</cp:lastModifiedBy>
  <cp:revision>7</cp:revision>
  <cp:lastPrinted>2020-05-18T10:03:00Z</cp:lastPrinted>
  <dcterms:created xsi:type="dcterms:W3CDTF">2020-05-19T08:15:00Z</dcterms:created>
  <dcterms:modified xsi:type="dcterms:W3CDTF">2020-05-21T07:57:00Z</dcterms:modified>
</cp:coreProperties>
</file>