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C719" w14:textId="77777777" w:rsidR="00C11420" w:rsidRPr="00DE0FCC" w:rsidRDefault="00C11420" w:rsidP="00DE0FCC">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7715582A" wp14:editId="08E427BE">
            <wp:simplePos x="0" y="0"/>
            <wp:positionH relativeFrom="column">
              <wp:posOffset>2527300</wp:posOffset>
            </wp:positionH>
            <wp:positionV relativeFrom="paragraph">
              <wp:posOffset>-572770</wp:posOffset>
            </wp:positionV>
            <wp:extent cx="699770" cy="800100"/>
            <wp:effectExtent l="0" t="0" r="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r:link="rId8"/>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14:paraId="28A75D1C" w14:textId="77777777" w:rsidR="0063242C" w:rsidRPr="00EF7913" w:rsidRDefault="0063242C" w:rsidP="00E00B19">
      <w:pPr>
        <w:pStyle w:val="ae"/>
        <w:jc w:val="center"/>
        <w:rPr>
          <w:rFonts w:ascii="Times New Roman" w:hAnsi="Times New Roman" w:cs="Times New Roman"/>
          <w:b/>
          <w:sz w:val="28"/>
          <w:szCs w:val="28"/>
        </w:rPr>
      </w:pPr>
      <w:r w:rsidRPr="00EF7913">
        <w:rPr>
          <w:rFonts w:ascii="Times New Roman" w:hAnsi="Times New Roman" w:cs="Times New Roman"/>
          <w:b/>
          <w:sz w:val="28"/>
          <w:szCs w:val="28"/>
        </w:rPr>
        <w:t>СОВЕТ ДЕПУТАТОВ                                                            ГОЛЫНКОВСКОГО ГОРОДСКОГО ПОСЕЛЕНИЯ                                                         РУДНЯНСКОГО РАЙОНА СМОЛЕНСКОЙ ОБЛАСТИ</w:t>
      </w:r>
    </w:p>
    <w:p w14:paraId="37ABD0BE" w14:textId="77777777" w:rsidR="0063242C" w:rsidRPr="00785790" w:rsidRDefault="0063242C" w:rsidP="00E00B19">
      <w:pPr>
        <w:jc w:val="center"/>
        <w:rPr>
          <w:rFonts w:ascii="Times New Roman" w:hAnsi="Times New Roman" w:cs="Times New Roman"/>
          <w:b/>
          <w:sz w:val="28"/>
          <w:szCs w:val="28"/>
        </w:rPr>
      </w:pPr>
      <w:r w:rsidRPr="00785790">
        <w:rPr>
          <w:rFonts w:ascii="Times New Roman" w:hAnsi="Times New Roman" w:cs="Times New Roman"/>
          <w:b/>
          <w:sz w:val="28"/>
          <w:szCs w:val="28"/>
        </w:rPr>
        <w:t>РЕШЕНИЕ</w:t>
      </w:r>
    </w:p>
    <w:p w14:paraId="5573CD22" w14:textId="3F5E910A" w:rsidR="0063242C" w:rsidRPr="00DE3562" w:rsidRDefault="0063242C" w:rsidP="0063242C">
      <w:pPr>
        <w:rPr>
          <w:rFonts w:ascii="Times New Roman" w:hAnsi="Times New Roman" w:cs="Times New Roman"/>
          <w:b/>
          <w:bCs/>
          <w:i/>
          <w:sz w:val="28"/>
          <w:szCs w:val="28"/>
        </w:rPr>
      </w:pPr>
      <w:r w:rsidRPr="00DE3562">
        <w:rPr>
          <w:rFonts w:ascii="Times New Roman" w:hAnsi="Times New Roman" w:cs="Times New Roman"/>
          <w:b/>
          <w:bCs/>
          <w:i/>
          <w:sz w:val="28"/>
          <w:szCs w:val="28"/>
        </w:rPr>
        <w:t xml:space="preserve"> от «0</w:t>
      </w:r>
      <w:r>
        <w:rPr>
          <w:rFonts w:ascii="Times New Roman" w:hAnsi="Times New Roman" w:cs="Times New Roman"/>
          <w:b/>
          <w:bCs/>
          <w:i/>
          <w:sz w:val="28"/>
          <w:szCs w:val="28"/>
        </w:rPr>
        <w:t>1</w:t>
      </w:r>
      <w:r w:rsidRPr="00DE3562">
        <w:rPr>
          <w:rFonts w:ascii="Times New Roman" w:hAnsi="Times New Roman" w:cs="Times New Roman"/>
          <w:b/>
          <w:bCs/>
          <w:i/>
          <w:sz w:val="28"/>
          <w:szCs w:val="28"/>
        </w:rPr>
        <w:t xml:space="preserve">» </w:t>
      </w:r>
      <w:r>
        <w:rPr>
          <w:rFonts w:ascii="Times New Roman" w:hAnsi="Times New Roman" w:cs="Times New Roman"/>
          <w:b/>
          <w:bCs/>
          <w:i/>
          <w:sz w:val="28"/>
          <w:szCs w:val="28"/>
        </w:rPr>
        <w:t>сентя</w:t>
      </w:r>
      <w:r w:rsidRPr="00DE3562">
        <w:rPr>
          <w:rFonts w:ascii="Times New Roman" w:hAnsi="Times New Roman" w:cs="Times New Roman"/>
          <w:b/>
          <w:bCs/>
          <w:i/>
          <w:sz w:val="28"/>
          <w:szCs w:val="28"/>
        </w:rPr>
        <w:t xml:space="preserve">бря  2023 года                                                                 №  </w:t>
      </w:r>
      <w:r w:rsidR="00EB0B7E">
        <w:rPr>
          <w:rFonts w:ascii="Times New Roman" w:hAnsi="Times New Roman" w:cs="Times New Roman"/>
          <w:b/>
          <w:bCs/>
          <w:i/>
          <w:sz w:val="28"/>
          <w:szCs w:val="28"/>
        </w:rPr>
        <w:t xml:space="preserve"> 37.3</w:t>
      </w:r>
      <w:r w:rsidRPr="00DE3562">
        <w:rPr>
          <w:rFonts w:ascii="Times New Roman" w:hAnsi="Times New Roman" w:cs="Times New Roman"/>
          <w:b/>
          <w:bCs/>
          <w:i/>
          <w:sz w:val="28"/>
          <w:szCs w:val="28"/>
        </w:rPr>
        <w:t xml:space="preserve">                    </w:t>
      </w:r>
    </w:p>
    <w:tbl>
      <w:tblPr>
        <w:tblStyle w:val="a3"/>
        <w:tblW w:w="0" w:type="auto"/>
        <w:tblLook w:val="04A0" w:firstRow="1" w:lastRow="0" w:firstColumn="1" w:lastColumn="0" w:noHBand="0" w:noVBand="1"/>
      </w:tblPr>
      <w:tblGrid>
        <w:gridCol w:w="4644"/>
      </w:tblGrid>
      <w:tr w:rsidR="00A22ED9" w14:paraId="67E3C1EA" w14:textId="77777777" w:rsidTr="00EB0B7E">
        <w:trPr>
          <w:trHeight w:val="4827"/>
        </w:trPr>
        <w:tc>
          <w:tcPr>
            <w:tcW w:w="4644" w:type="dxa"/>
            <w:tcBorders>
              <w:top w:val="nil"/>
              <w:left w:val="nil"/>
              <w:bottom w:val="nil"/>
              <w:right w:val="nil"/>
            </w:tcBorders>
          </w:tcPr>
          <w:p w14:paraId="5E18610E" w14:textId="580D2599" w:rsidR="00A22ED9" w:rsidRPr="00A22ED9" w:rsidRDefault="00243DCE" w:rsidP="00A22ED9">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Совета депутатов </w:t>
            </w:r>
            <w:proofErr w:type="spellStart"/>
            <w:r w:rsidR="0063242C">
              <w:rPr>
                <w:rFonts w:ascii="Times New Roman" w:hAnsi="Times New Roman" w:cs="Times New Roman"/>
                <w:sz w:val="28"/>
                <w:szCs w:val="28"/>
              </w:rPr>
              <w:t>Голынковского</w:t>
            </w:r>
            <w:proofErr w:type="spellEnd"/>
            <w:r w:rsidR="0063242C">
              <w:rPr>
                <w:rFonts w:ascii="Times New Roman" w:hAnsi="Times New Roman" w:cs="Times New Roman"/>
                <w:sz w:val="28"/>
                <w:szCs w:val="28"/>
              </w:rPr>
              <w:t xml:space="preserve"> городского</w:t>
            </w:r>
            <w:r>
              <w:rPr>
                <w:rFonts w:ascii="Times New Roman" w:hAnsi="Times New Roman" w:cs="Times New Roman"/>
                <w:sz w:val="28"/>
                <w:szCs w:val="28"/>
              </w:rPr>
              <w:t xml:space="preserve"> поселения Руднянского района Смоленской области</w:t>
            </w:r>
            <w:r w:rsidR="00D8676E">
              <w:rPr>
                <w:rFonts w:ascii="Times New Roman" w:hAnsi="Times New Roman" w:cs="Times New Roman"/>
                <w:sz w:val="28"/>
                <w:szCs w:val="28"/>
              </w:rPr>
              <w:t xml:space="preserve"> от </w:t>
            </w:r>
            <w:r w:rsidR="0063242C">
              <w:rPr>
                <w:rFonts w:ascii="Times New Roman" w:hAnsi="Times New Roman" w:cs="Times New Roman"/>
                <w:sz w:val="28"/>
                <w:szCs w:val="28"/>
              </w:rPr>
              <w:t>18</w:t>
            </w:r>
            <w:r w:rsidR="00D8676E">
              <w:rPr>
                <w:rFonts w:ascii="Times New Roman" w:hAnsi="Times New Roman" w:cs="Times New Roman"/>
                <w:sz w:val="28"/>
                <w:szCs w:val="28"/>
              </w:rPr>
              <w:t>.01.200</w:t>
            </w:r>
            <w:r w:rsidR="0063242C">
              <w:rPr>
                <w:rFonts w:ascii="Times New Roman" w:hAnsi="Times New Roman" w:cs="Times New Roman"/>
                <w:sz w:val="28"/>
                <w:szCs w:val="28"/>
              </w:rPr>
              <w:t>8</w:t>
            </w:r>
            <w:r w:rsidR="00D8676E">
              <w:rPr>
                <w:rFonts w:ascii="Times New Roman" w:hAnsi="Times New Roman" w:cs="Times New Roman"/>
                <w:sz w:val="28"/>
                <w:szCs w:val="28"/>
              </w:rPr>
              <w:t xml:space="preserve">г. № </w:t>
            </w:r>
            <w:r w:rsidR="0063242C">
              <w:rPr>
                <w:rFonts w:ascii="Times New Roman" w:hAnsi="Times New Roman" w:cs="Times New Roman"/>
                <w:sz w:val="28"/>
                <w:szCs w:val="28"/>
              </w:rPr>
              <w:t>33.9</w:t>
            </w:r>
            <w:r>
              <w:rPr>
                <w:rFonts w:ascii="Times New Roman" w:hAnsi="Times New Roman" w:cs="Times New Roman"/>
                <w:sz w:val="28"/>
                <w:szCs w:val="28"/>
              </w:rPr>
              <w:t xml:space="preserve"> </w:t>
            </w:r>
            <w:r w:rsidR="00D8676E">
              <w:rPr>
                <w:rFonts w:ascii="Times New Roman" w:hAnsi="Times New Roman" w:cs="Times New Roman"/>
                <w:sz w:val="28"/>
                <w:szCs w:val="28"/>
              </w:rPr>
              <w:t>«</w:t>
            </w:r>
            <w:r w:rsidR="0063242C" w:rsidRPr="00556D46">
              <w:rPr>
                <w:rFonts w:ascii="Times New Roman" w:hAnsi="Times New Roman" w:cs="Times New Roman"/>
                <w:sz w:val="28"/>
                <w:szCs w:val="28"/>
              </w:rPr>
              <w:t xml:space="preserve">Об установлении размеров должностных окладов и размеров дополнительных выплат муниципальным служащим органов местного </w:t>
            </w:r>
            <w:proofErr w:type="gramStart"/>
            <w:r w:rsidR="0063242C" w:rsidRPr="00556D46">
              <w:rPr>
                <w:rFonts w:ascii="Times New Roman" w:hAnsi="Times New Roman" w:cs="Times New Roman"/>
                <w:sz w:val="28"/>
                <w:szCs w:val="28"/>
              </w:rPr>
              <w:t>самоуправления  муниципального</w:t>
            </w:r>
            <w:proofErr w:type="gramEnd"/>
            <w:r w:rsidR="0063242C" w:rsidRPr="00556D46">
              <w:rPr>
                <w:rFonts w:ascii="Times New Roman" w:hAnsi="Times New Roman" w:cs="Times New Roman"/>
                <w:sz w:val="28"/>
                <w:szCs w:val="28"/>
              </w:rPr>
              <w:t xml:space="preserve"> образования </w:t>
            </w:r>
            <w:proofErr w:type="spellStart"/>
            <w:r w:rsidR="0063242C" w:rsidRPr="00556D46">
              <w:rPr>
                <w:rFonts w:ascii="Times New Roman" w:hAnsi="Times New Roman" w:cs="Times New Roman"/>
                <w:sz w:val="28"/>
                <w:szCs w:val="28"/>
              </w:rPr>
              <w:t>Голынковское</w:t>
            </w:r>
            <w:proofErr w:type="spellEnd"/>
            <w:r w:rsidR="0063242C">
              <w:rPr>
                <w:rFonts w:ascii="Times New Roman" w:hAnsi="Times New Roman" w:cs="Times New Roman"/>
                <w:sz w:val="28"/>
                <w:szCs w:val="28"/>
              </w:rPr>
              <w:t xml:space="preserve"> </w:t>
            </w:r>
            <w:r w:rsidR="0063242C" w:rsidRPr="00556D46">
              <w:rPr>
                <w:rFonts w:ascii="Times New Roman" w:hAnsi="Times New Roman" w:cs="Times New Roman"/>
                <w:sz w:val="28"/>
                <w:szCs w:val="28"/>
              </w:rPr>
              <w:t>городское поселение Руднянского района Смоленской области</w:t>
            </w:r>
            <w:r w:rsidR="00D8676E">
              <w:rPr>
                <w:rFonts w:ascii="Times New Roman" w:hAnsi="Times New Roman" w:cs="Times New Roman"/>
                <w:sz w:val="28"/>
                <w:szCs w:val="28"/>
              </w:rPr>
              <w:t>»</w:t>
            </w:r>
          </w:p>
          <w:p w14:paraId="685033E5" w14:textId="77777777" w:rsidR="00A22ED9" w:rsidRDefault="00A22ED9" w:rsidP="00A22ED9">
            <w:pPr>
              <w:rPr>
                <w:rFonts w:ascii="Times New Roman" w:hAnsi="Times New Roman" w:cs="Times New Roman"/>
                <w:sz w:val="28"/>
                <w:szCs w:val="28"/>
              </w:rPr>
            </w:pPr>
          </w:p>
        </w:tc>
      </w:tr>
    </w:tbl>
    <w:p w14:paraId="2793132A" w14:textId="77777777" w:rsidR="00A22ED9" w:rsidRDefault="00A22ED9" w:rsidP="00A22ED9">
      <w:pPr>
        <w:rPr>
          <w:rFonts w:ascii="Times New Roman" w:hAnsi="Times New Roman" w:cs="Times New Roman"/>
          <w:sz w:val="28"/>
          <w:szCs w:val="28"/>
        </w:rPr>
      </w:pPr>
    </w:p>
    <w:p w14:paraId="5052EDFA" w14:textId="106CF068" w:rsidR="00A22ED9" w:rsidRDefault="00A22ED9" w:rsidP="00A22ED9">
      <w:pPr>
        <w:ind w:firstLine="709"/>
        <w:jc w:val="both"/>
        <w:rPr>
          <w:rFonts w:ascii="Times New Roman" w:hAnsi="Times New Roman" w:cs="Times New Roman"/>
          <w:sz w:val="28"/>
          <w:szCs w:val="28"/>
        </w:rPr>
      </w:pPr>
      <w:r w:rsidRPr="00A22ED9">
        <w:rPr>
          <w:rFonts w:ascii="Times New Roman" w:hAnsi="Times New Roman" w:cs="Times New Roman"/>
          <w:sz w:val="28"/>
          <w:szCs w:val="28"/>
        </w:rPr>
        <w:t xml:space="preserve">   В соответствии со статьей 136 Бюджетно</w:t>
      </w:r>
      <w:r>
        <w:rPr>
          <w:rFonts w:ascii="Times New Roman" w:hAnsi="Times New Roman" w:cs="Times New Roman"/>
          <w:sz w:val="28"/>
          <w:szCs w:val="28"/>
        </w:rPr>
        <w:t xml:space="preserve">го кодекса Российской Федерации, </w:t>
      </w:r>
      <w:r w:rsidR="002B7816">
        <w:rPr>
          <w:rFonts w:ascii="Times New Roman" w:hAnsi="Times New Roman" w:cs="Times New Roman"/>
          <w:sz w:val="28"/>
          <w:szCs w:val="28"/>
        </w:rPr>
        <w:t>постановлением Администрации Смоленской области №</w:t>
      </w:r>
      <w:r w:rsidR="002005DA">
        <w:rPr>
          <w:rFonts w:ascii="Times New Roman" w:hAnsi="Times New Roman" w:cs="Times New Roman"/>
          <w:sz w:val="28"/>
          <w:szCs w:val="28"/>
        </w:rPr>
        <w:t xml:space="preserve"> </w:t>
      </w:r>
      <w:r w:rsidR="002B7816">
        <w:rPr>
          <w:rFonts w:ascii="Times New Roman" w:hAnsi="Times New Roman" w:cs="Times New Roman"/>
          <w:sz w:val="28"/>
          <w:szCs w:val="28"/>
        </w:rPr>
        <w:t>691 от 08.10.2014 «</w:t>
      </w:r>
      <w:r w:rsidR="002B7816" w:rsidRPr="00A22ED9">
        <w:rPr>
          <w:rFonts w:ascii="Times New Roman" w:hAnsi="Times New Roman" w:cs="Times New Roman"/>
          <w:sz w:val="28"/>
          <w:szCs w:val="28"/>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2B7816">
        <w:rPr>
          <w:rFonts w:ascii="Times New Roman" w:hAnsi="Times New Roman" w:cs="Times New Roman"/>
          <w:sz w:val="28"/>
          <w:szCs w:val="28"/>
        </w:rPr>
        <w:t xml:space="preserve">» (в редакции постановлений Администрации Смоленской области от 03.02.2015 № 33, от 23.09.2015 № 601, от 13.11.2015 №706, от 24.11.2015 №742, от 25.12.2015 №850, от 28.10.2016 №613, от 11.04.2017 №208, от 19.11.2018 №743, от 29.07.2019 №447, от 15.10.2019 №604, от 11.11.2021 №694, от 25.01.2022 №8, </w:t>
      </w:r>
      <w:r w:rsidR="002005DA">
        <w:rPr>
          <w:rFonts w:ascii="Times New Roman" w:hAnsi="Times New Roman" w:cs="Times New Roman"/>
          <w:sz w:val="28"/>
          <w:szCs w:val="28"/>
        </w:rPr>
        <w:t>от 14.06.2022 №385, от 02.08.2022 №518, от 21.09.2022 № 665, от 15.02.2023 № 55</w:t>
      </w:r>
      <w:r w:rsidR="002B7816">
        <w:rPr>
          <w:rFonts w:ascii="Times New Roman" w:hAnsi="Times New Roman" w:cs="Times New Roman"/>
          <w:sz w:val="28"/>
          <w:szCs w:val="28"/>
        </w:rPr>
        <w:t xml:space="preserve">) </w:t>
      </w:r>
      <w:r>
        <w:rPr>
          <w:rFonts w:ascii="Times New Roman" w:hAnsi="Times New Roman" w:cs="Times New Roman"/>
          <w:sz w:val="28"/>
          <w:szCs w:val="28"/>
        </w:rPr>
        <w:t xml:space="preserve">Совет депутатов </w:t>
      </w:r>
      <w:proofErr w:type="spellStart"/>
      <w:r w:rsidR="0063242C">
        <w:rPr>
          <w:rFonts w:ascii="Times New Roman" w:hAnsi="Times New Roman" w:cs="Times New Roman"/>
          <w:sz w:val="28"/>
          <w:szCs w:val="28"/>
        </w:rPr>
        <w:t>Голынковского</w:t>
      </w:r>
      <w:proofErr w:type="spellEnd"/>
      <w:r>
        <w:rPr>
          <w:rFonts w:ascii="Times New Roman" w:hAnsi="Times New Roman" w:cs="Times New Roman"/>
          <w:sz w:val="28"/>
          <w:szCs w:val="28"/>
        </w:rPr>
        <w:t xml:space="preserve"> </w:t>
      </w:r>
      <w:r w:rsidR="0063242C">
        <w:rPr>
          <w:rFonts w:ascii="Times New Roman" w:hAnsi="Times New Roman" w:cs="Times New Roman"/>
          <w:sz w:val="28"/>
          <w:szCs w:val="28"/>
        </w:rPr>
        <w:t>город</w:t>
      </w:r>
      <w:r>
        <w:rPr>
          <w:rFonts w:ascii="Times New Roman" w:hAnsi="Times New Roman" w:cs="Times New Roman"/>
          <w:sz w:val="28"/>
          <w:szCs w:val="28"/>
        </w:rPr>
        <w:t>ского поселения Руднянского района Смоленской области</w:t>
      </w:r>
    </w:p>
    <w:p w14:paraId="188060BF" w14:textId="77777777" w:rsidR="00A22ED9" w:rsidRPr="00A22ED9" w:rsidRDefault="00A22ED9" w:rsidP="00A22ED9">
      <w:pPr>
        <w:ind w:firstLine="709"/>
        <w:jc w:val="both"/>
        <w:rPr>
          <w:rFonts w:ascii="Times New Roman" w:hAnsi="Times New Roman" w:cs="Times New Roman"/>
          <w:b/>
          <w:sz w:val="28"/>
          <w:szCs w:val="28"/>
        </w:rPr>
      </w:pPr>
      <w:r w:rsidRPr="00A22ED9">
        <w:rPr>
          <w:rFonts w:ascii="Times New Roman" w:hAnsi="Times New Roman" w:cs="Times New Roman"/>
          <w:b/>
          <w:sz w:val="28"/>
          <w:szCs w:val="28"/>
        </w:rPr>
        <w:t>РЕШИЛ:</w:t>
      </w:r>
    </w:p>
    <w:p w14:paraId="100C3976" w14:textId="5EB223B8" w:rsidR="00D8676E" w:rsidRDefault="00A22ED9" w:rsidP="009D2359">
      <w:pPr>
        <w:pStyle w:val="ConsPlusTitle"/>
        <w:widowControl/>
        <w:tabs>
          <w:tab w:val="left" w:pos="10206"/>
        </w:tabs>
        <w:ind w:right="-1"/>
        <w:jc w:val="both"/>
        <w:outlineLvl w:val="0"/>
        <w:rPr>
          <w:b w:val="0"/>
          <w:sz w:val="28"/>
          <w:szCs w:val="28"/>
        </w:rPr>
      </w:pPr>
      <w:r w:rsidRPr="000C3E2B">
        <w:rPr>
          <w:b w:val="0"/>
          <w:bCs w:val="0"/>
          <w:sz w:val="28"/>
          <w:szCs w:val="28"/>
        </w:rPr>
        <w:t xml:space="preserve">    </w:t>
      </w:r>
      <w:r w:rsidR="008917E1" w:rsidRPr="000C3E2B">
        <w:rPr>
          <w:b w:val="0"/>
          <w:bCs w:val="0"/>
          <w:sz w:val="28"/>
          <w:szCs w:val="28"/>
        </w:rPr>
        <w:t xml:space="preserve">   </w:t>
      </w:r>
      <w:r w:rsidR="001677DE" w:rsidRPr="000C3E2B">
        <w:rPr>
          <w:b w:val="0"/>
          <w:bCs w:val="0"/>
          <w:sz w:val="28"/>
          <w:szCs w:val="28"/>
        </w:rPr>
        <w:t>1.</w:t>
      </w:r>
      <w:r w:rsidR="001F3DFB" w:rsidRPr="000C3E2B">
        <w:rPr>
          <w:b w:val="0"/>
          <w:bCs w:val="0"/>
          <w:sz w:val="28"/>
          <w:szCs w:val="28"/>
        </w:rPr>
        <w:t xml:space="preserve"> </w:t>
      </w:r>
      <w:r w:rsidR="00D8676E" w:rsidRPr="000C3E2B">
        <w:rPr>
          <w:b w:val="0"/>
          <w:bCs w:val="0"/>
          <w:sz w:val="28"/>
          <w:szCs w:val="28"/>
        </w:rPr>
        <w:t xml:space="preserve">Внести в решение Совета депутатов </w:t>
      </w:r>
      <w:proofErr w:type="spellStart"/>
      <w:r w:rsidR="0063242C" w:rsidRPr="000C3E2B">
        <w:rPr>
          <w:b w:val="0"/>
          <w:bCs w:val="0"/>
          <w:sz w:val="28"/>
          <w:szCs w:val="28"/>
        </w:rPr>
        <w:t>Голынковского</w:t>
      </w:r>
      <w:proofErr w:type="spellEnd"/>
      <w:r w:rsidR="0063242C" w:rsidRPr="000C3E2B">
        <w:rPr>
          <w:b w:val="0"/>
          <w:bCs w:val="0"/>
          <w:sz w:val="28"/>
          <w:szCs w:val="28"/>
        </w:rPr>
        <w:t xml:space="preserve"> городского</w:t>
      </w:r>
      <w:r w:rsidR="00D8676E" w:rsidRPr="000C3E2B">
        <w:rPr>
          <w:b w:val="0"/>
          <w:bCs w:val="0"/>
          <w:sz w:val="28"/>
          <w:szCs w:val="28"/>
        </w:rPr>
        <w:t xml:space="preserve"> поселения Руднянского района Смоленской</w:t>
      </w:r>
      <w:r w:rsidR="00D8676E">
        <w:rPr>
          <w:b w:val="0"/>
          <w:sz w:val="28"/>
          <w:szCs w:val="28"/>
        </w:rPr>
        <w:t xml:space="preserve"> области</w:t>
      </w:r>
      <w:r w:rsidR="0063242C" w:rsidRPr="00556D46">
        <w:rPr>
          <w:sz w:val="28"/>
          <w:szCs w:val="28"/>
        </w:rPr>
        <w:t xml:space="preserve"> </w:t>
      </w:r>
      <w:r w:rsidR="0063242C" w:rsidRPr="0063242C">
        <w:rPr>
          <w:b w:val="0"/>
          <w:bCs w:val="0"/>
          <w:sz w:val="28"/>
          <w:szCs w:val="28"/>
        </w:rPr>
        <w:t>от 18 января 2008 года № 33.9</w:t>
      </w:r>
      <w:r w:rsidR="0063242C" w:rsidRPr="00556D46">
        <w:rPr>
          <w:sz w:val="28"/>
          <w:szCs w:val="28"/>
        </w:rPr>
        <w:t xml:space="preserve"> </w:t>
      </w:r>
      <w:r w:rsidR="00D8676E" w:rsidRPr="00D8676E">
        <w:rPr>
          <w:b w:val="0"/>
          <w:sz w:val="28"/>
          <w:szCs w:val="28"/>
        </w:rPr>
        <w:t>«</w:t>
      </w:r>
      <w:r w:rsidR="0063242C" w:rsidRPr="0063242C">
        <w:rPr>
          <w:b w:val="0"/>
          <w:bCs w:val="0"/>
          <w:sz w:val="28"/>
          <w:szCs w:val="28"/>
        </w:rPr>
        <w:t xml:space="preserve">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w:t>
      </w:r>
      <w:r w:rsidR="0063242C" w:rsidRPr="0063242C">
        <w:rPr>
          <w:b w:val="0"/>
          <w:bCs w:val="0"/>
          <w:sz w:val="28"/>
          <w:szCs w:val="28"/>
        </w:rPr>
        <w:lastRenderedPageBreak/>
        <w:t xml:space="preserve">образования </w:t>
      </w:r>
      <w:proofErr w:type="spellStart"/>
      <w:r w:rsidR="0063242C" w:rsidRPr="0063242C">
        <w:rPr>
          <w:b w:val="0"/>
          <w:bCs w:val="0"/>
          <w:sz w:val="28"/>
          <w:szCs w:val="28"/>
        </w:rPr>
        <w:t>Голынковское</w:t>
      </w:r>
      <w:proofErr w:type="spellEnd"/>
      <w:r w:rsidR="0063242C" w:rsidRPr="0063242C">
        <w:rPr>
          <w:b w:val="0"/>
          <w:bCs w:val="0"/>
          <w:sz w:val="28"/>
          <w:szCs w:val="28"/>
        </w:rPr>
        <w:t xml:space="preserve"> городское поселение Руднянского района Смоленской области</w:t>
      </w:r>
      <w:r w:rsidR="00D8676E" w:rsidRPr="00D8676E">
        <w:rPr>
          <w:b w:val="0"/>
          <w:sz w:val="28"/>
          <w:szCs w:val="28"/>
        </w:rPr>
        <w:t>»</w:t>
      </w:r>
      <w:r w:rsidR="00E64F33">
        <w:rPr>
          <w:b w:val="0"/>
          <w:sz w:val="28"/>
          <w:szCs w:val="28"/>
        </w:rPr>
        <w:t xml:space="preserve"> (в редакции решени</w:t>
      </w:r>
      <w:r w:rsidR="0063242C">
        <w:rPr>
          <w:b w:val="0"/>
          <w:sz w:val="28"/>
          <w:szCs w:val="28"/>
        </w:rPr>
        <w:t>й</w:t>
      </w:r>
      <w:r w:rsidR="00E64F33">
        <w:rPr>
          <w:b w:val="0"/>
          <w:sz w:val="28"/>
          <w:szCs w:val="28"/>
        </w:rPr>
        <w:t xml:space="preserve"> </w:t>
      </w:r>
      <w:r w:rsidR="0063242C" w:rsidRPr="00556D46">
        <w:rPr>
          <w:sz w:val="28"/>
          <w:szCs w:val="28"/>
        </w:rPr>
        <w:t xml:space="preserve">от </w:t>
      </w:r>
      <w:r w:rsidR="0063242C" w:rsidRPr="0063242C">
        <w:rPr>
          <w:b w:val="0"/>
          <w:bCs w:val="0"/>
          <w:sz w:val="28"/>
          <w:szCs w:val="28"/>
        </w:rPr>
        <w:t>26 октября 2011 года № 16.2,  от 29 ноября 2012 года № 29.5,  от 29 октября 2014 года № 54.1, от 29 ноября 2017 года № 27.5, от 30 сентября 2019 года № 51.8, от 13 октября 2020 года № 2.8, от 03 октября 2022 года № 23.3,  от 26 июля 2023 года № 35.2, от 31 октября 2023 года     № 40.5</w:t>
      </w:r>
      <w:r w:rsidR="00E64F33" w:rsidRPr="0063242C">
        <w:rPr>
          <w:b w:val="0"/>
          <w:bCs w:val="0"/>
          <w:sz w:val="28"/>
          <w:szCs w:val="28"/>
        </w:rPr>
        <w:t>)</w:t>
      </w:r>
      <w:r w:rsidR="00D8676E">
        <w:rPr>
          <w:b w:val="0"/>
          <w:sz w:val="28"/>
          <w:szCs w:val="28"/>
        </w:rPr>
        <w:t xml:space="preserve"> следующие изменения:</w:t>
      </w:r>
    </w:p>
    <w:p w14:paraId="40050E94" w14:textId="77777777" w:rsidR="00E64F33" w:rsidRDefault="00DE0FCC" w:rsidP="009D2359">
      <w:pPr>
        <w:pStyle w:val="ConsPlusTitle"/>
        <w:widowControl/>
        <w:tabs>
          <w:tab w:val="left" w:pos="10206"/>
        </w:tabs>
        <w:ind w:right="-1"/>
        <w:jc w:val="both"/>
        <w:outlineLvl w:val="0"/>
        <w:rPr>
          <w:b w:val="0"/>
          <w:sz w:val="28"/>
          <w:szCs w:val="28"/>
        </w:rPr>
      </w:pPr>
      <w:r>
        <w:rPr>
          <w:b w:val="0"/>
          <w:sz w:val="28"/>
          <w:szCs w:val="28"/>
        </w:rPr>
        <w:t xml:space="preserve">      </w:t>
      </w:r>
      <w:r w:rsidR="00E64F33">
        <w:rPr>
          <w:b w:val="0"/>
          <w:sz w:val="28"/>
          <w:szCs w:val="28"/>
        </w:rPr>
        <w:t>приложени</w:t>
      </w:r>
      <w:r w:rsidR="002005DA">
        <w:rPr>
          <w:b w:val="0"/>
          <w:sz w:val="28"/>
          <w:szCs w:val="28"/>
        </w:rPr>
        <w:t>е</w:t>
      </w:r>
      <w:r w:rsidR="00E64F33">
        <w:rPr>
          <w:b w:val="0"/>
          <w:sz w:val="28"/>
          <w:szCs w:val="28"/>
        </w:rPr>
        <w:t xml:space="preserve"> № </w:t>
      </w:r>
      <w:r w:rsidR="002005DA">
        <w:rPr>
          <w:b w:val="0"/>
          <w:sz w:val="28"/>
          <w:szCs w:val="28"/>
        </w:rPr>
        <w:t>4 изложить в новой редакции (прилагается).</w:t>
      </w:r>
    </w:p>
    <w:p w14:paraId="4BF89013" w14:textId="20009487" w:rsidR="000C3E2B" w:rsidRPr="002B2417" w:rsidRDefault="000C3E2B" w:rsidP="000C3E2B">
      <w:pPr>
        <w:pStyle w:val="af"/>
        <w:jc w:val="both"/>
      </w:pPr>
      <w:r>
        <w:rPr>
          <w:rFonts w:ascii="Times New Roman" w:hAnsi="Times New Roman" w:cs="Times New Roman"/>
          <w:sz w:val="28"/>
          <w:szCs w:val="28"/>
        </w:rPr>
        <w:t xml:space="preserve">       2</w:t>
      </w:r>
      <w:r w:rsidRPr="009209FC">
        <w:rPr>
          <w:rFonts w:ascii="Times New Roman" w:hAnsi="Times New Roman" w:cs="Times New Roman"/>
          <w:sz w:val="28"/>
          <w:szCs w:val="28"/>
        </w:rPr>
        <w:t xml:space="preserve">. Настоящее решение вступает в силу после его официального </w:t>
      </w:r>
      <w:r w:rsidRPr="009209FC">
        <w:rPr>
          <w:rFonts w:ascii="Times New Roman" w:hAnsi="Times New Roman" w:cs="Times New Roman"/>
          <w:color w:val="1A1A1A"/>
          <w:sz w:val="28"/>
          <w:szCs w:val="28"/>
          <w:shd w:val="clear" w:color="auto" w:fill="FFFFFF"/>
        </w:rPr>
        <w:t>обнародования</w:t>
      </w:r>
      <w:r w:rsidRPr="009209FC">
        <w:rPr>
          <w:rFonts w:ascii="Times New Roman" w:hAnsi="Times New Roman" w:cs="Times New Roman"/>
          <w:sz w:val="28"/>
          <w:szCs w:val="28"/>
        </w:rPr>
        <w:t xml:space="preserve"> в соответствии с Уставом </w:t>
      </w:r>
      <w:proofErr w:type="spellStart"/>
      <w:r w:rsidRPr="009209FC">
        <w:rPr>
          <w:rFonts w:ascii="Times New Roman" w:hAnsi="Times New Roman" w:cs="Times New Roman"/>
          <w:sz w:val="28"/>
          <w:szCs w:val="28"/>
        </w:rPr>
        <w:t>Голынковского</w:t>
      </w:r>
      <w:proofErr w:type="spellEnd"/>
      <w:r w:rsidRPr="009209FC">
        <w:rPr>
          <w:rFonts w:ascii="Times New Roman" w:hAnsi="Times New Roman" w:cs="Times New Roman"/>
          <w:sz w:val="28"/>
          <w:szCs w:val="28"/>
        </w:rPr>
        <w:t xml:space="preserve"> городского поселения Руднянского района Смоленской области и распространяет свое действие на правоотношения, возникшие с 01.</w:t>
      </w:r>
      <w:r>
        <w:rPr>
          <w:rFonts w:ascii="Times New Roman" w:hAnsi="Times New Roman" w:cs="Times New Roman"/>
          <w:sz w:val="28"/>
          <w:szCs w:val="28"/>
        </w:rPr>
        <w:t>0</w:t>
      </w:r>
      <w:r w:rsidRPr="009209FC">
        <w:rPr>
          <w:rFonts w:ascii="Times New Roman" w:hAnsi="Times New Roman" w:cs="Times New Roman"/>
          <w:sz w:val="28"/>
          <w:szCs w:val="28"/>
        </w:rPr>
        <w:t>1.2023 года.</w:t>
      </w:r>
    </w:p>
    <w:p w14:paraId="19BBF7BB" w14:textId="77777777" w:rsidR="000C3E2B" w:rsidRPr="009209FC" w:rsidRDefault="000C3E2B" w:rsidP="000C3E2B">
      <w:pPr>
        <w:pStyle w:val="af"/>
        <w:rPr>
          <w:rFonts w:ascii="Times New Roman" w:hAnsi="Times New Roman" w:cs="Times New Roman"/>
          <w:sz w:val="28"/>
          <w:szCs w:val="28"/>
        </w:rPr>
      </w:pPr>
    </w:p>
    <w:p w14:paraId="5B1B77B4" w14:textId="1A96ABD8" w:rsidR="000C3E2B" w:rsidRPr="009209FC" w:rsidRDefault="000C3E2B" w:rsidP="000C3E2B">
      <w:pPr>
        <w:pStyle w:val="af"/>
        <w:jc w:val="both"/>
        <w:rPr>
          <w:rFonts w:ascii="Times New Roman" w:hAnsi="Times New Roman" w:cs="Times New Roman"/>
          <w:b/>
          <w:sz w:val="28"/>
          <w:szCs w:val="28"/>
        </w:rPr>
      </w:pPr>
      <w:r w:rsidRPr="009209FC">
        <w:rPr>
          <w:rFonts w:ascii="Times New Roman" w:hAnsi="Times New Roman" w:cs="Times New Roman"/>
          <w:b/>
          <w:sz w:val="28"/>
          <w:szCs w:val="28"/>
        </w:rPr>
        <w:t xml:space="preserve">Глава муниципального образования      </w:t>
      </w:r>
      <w:r>
        <w:rPr>
          <w:rFonts w:ascii="Times New Roman" w:hAnsi="Times New Roman" w:cs="Times New Roman"/>
          <w:b/>
          <w:sz w:val="28"/>
          <w:szCs w:val="28"/>
        </w:rPr>
        <w:t xml:space="preserve"> </w:t>
      </w:r>
      <w:r w:rsidRPr="009209FC">
        <w:rPr>
          <w:rFonts w:ascii="Times New Roman" w:hAnsi="Times New Roman" w:cs="Times New Roman"/>
          <w:b/>
          <w:sz w:val="28"/>
          <w:szCs w:val="28"/>
        </w:rPr>
        <w:t>Председатель Совета депутатов</w:t>
      </w:r>
    </w:p>
    <w:p w14:paraId="47CC2C20" w14:textId="2FB6881A" w:rsidR="000C3E2B" w:rsidRPr="009209FC" w:rsidRDefault="000C3E2B" w:rsidP="000C3E2B">
      <w:pPr>
        <w:pStyle w:val="af"/>
        <w:jc w:val="both"/>
        <w:rPr>
          <w:rFonts w:ascii="Times New Roman" w:hAnsi="Times New Roman" w:cs="Times New Roman"/>
          <w:b/>
          <w:sz w:val="28"/>
          <w:szCs w:val="28"/>
        </w:rPr>
      </w:pPr>
      <w:proofErr w:type="spellStart"/>
      <w:r w:rsidRPr="009209FC">
        <w:rPr>
          <w:rFonts w:ascii="Times New Roman" w:hAnsi="Times New Roman" w:cs="Times New Roman"/>
          <w:b/>
          <w:sz w:val="28"/>
          <w:szCs w:val="28"/>
        </w:rPr>
        <w:t>Голынковского</w:t>
      </w:r>
      <w:proofErr w:type="spellEnd"/>
      <w:r w:rsidRPr="009209FC">
        <w:rPr>
          <w:rFonts w:ascii="Times New Roman" w:hAnsi="Times New Roman" w:cs="Times New Roman"/>
          <w:b/>
          <w:sz w:val="28"/>
          <w:szCs w:val="28"/>
        </w:rPr>
        <w:t xml:space="preserve"> городского поселе</w:t>
      </w:r>
      <w:r>
        <w:rPr>
          <w:rFonts w:ascii="Times New Roman" w:hAnsi="Times New Roman" w:cs="Times New Roman"/>
          <w:b/>
          <w:sz w:val="28"/>
          <w:szCs w:val="28"/>
        </w:rPr>
        <w:t xml:space="preserve">ния    </w:t>
      </w:r>
      <w:proofErr w:type="spellStart"/>
      <w:r w:rsidRPr="009209FC">
        <w:rPr>
          <w:rFonts w:ascii="Times New Roman" w:hAnsi="Times New Roman" w:cs="Times New Roman"/>
          <w:b/>
          <w:sz w:val="28"/>
          <w:szCs w:val="28"/>
        </w:rPr>
        <w:t>Голынковского</w:t>
      </w:r>
      <w:proofErr w:type="spellEnd"/>
      <w:r w:rsidRPr="009209FC">
        <w:rPr>
          <w:rFonts w:ascii="Times New Roman" w:hAnsi="Times New Roman" w:cs="Times New Roman"/>
          <w:b/>
          <w:sz w:val="28"/>
          <w:szCs w:val="28"/>
        </w:rPr>
        <w:t xml:space="preserve"> городского поселения</w:t>
      </w:r>
    </w:p>
    <w:p w14:paraId="7EC5AB80" w14:textId="77777777" w:rsidR="000C3E2B" w:rsidRPr="009209FC" w:rsidRDefault="000C3E2B" w:rsidP="000C3E2B">
      <w:pPr>
        <w:pStyle w:val="af"/>
        <w:jc w:val="both"/>
        <w:rPr>
          <w:rFonts w:ascii="Times New Roman" w:hAnsi="Times New Roman" w:cs="Times New Roman"/>
          <w:b/>
          <w:sz w:val="28"/>
          <w:szCs w:val="28"/>
        </w:rPr>
      </w:pPr>
      <w:r w:rsidRPr="009209FC">
        <w:rPr>
          <w:rFonts w:ascii="Times New Roman" w:hAnsi="Times New Roman" w:cs="Times New Roman"/>
          <w:b/>
          <w:sz w:val="28"/>
          <w:szCs w:val="28"/>
        </w:rPr>
        <w:t xml:space="preserve">Руднянского района Смоленской             Руднянского района Смоленской </w:t>
      </w:r>
    </w:p>
    <w:p w14:paraId="00515294" w14:textId="77777777" w:rsidR="000C3E2B" w:rsidRPr="009209FC" w:rsidRDefault="000C3E2B" w:rsidP="000C3E2B">
      <w:pPr>
        <w:pStyle w:val="af"/>
        <w:jc w:val="both"/>
        <w:rPr>
          <w:rFonts w:ascii="Times New Roman" w:hAnsi="Times New Roman" w:cs="Times New Roman"/>
          <w:b/>
          <w:sz w:val="28"/>
          <w:szCs w:val="28"/>
        </w:rPr>
      </w:pPr>
      <w:r w:rsidRPr="009209FC">
        <w:rPr>
          <w:rFonts w:ascii="Times New Roman" w:hAnsi="Times New Roman" w:cs="Times New Roman"/>
          <w:b/>
          <w:sz w:val="28"/>
          <w:szCs w:val="28"/>
        </w:rPr>
        <w:t xml:space="preserve">области                                                           </w:t>
      </w:r>
      <w:proofErr w:type="spellStart"/>
      <w:r w:rsidRPr="009209FC">
        <w:rPr>
          <w:rFonts w:ascii="Times New Roman" w:hAnsi="Times New Roman" w:cs="Times New Roman"/>
          <w:b/>
          <w:sz w:val="28"/>
          <w:szCs w:val="28"/>
        </w:rPr>
        <w:t>области</w:t>
      </w:r>
      <w:proofErr w:type="spellEnd"/>
    </w:p>
    <w:p w14:paraId="4AD99BA8" w14:textId="77777777" w:rsidR="000C3E2B" w:rsidRPr="009209FC" w:rsidRDefault="000C3E2B" w:rsidP="000C3E2B">
      <w:pPr>
        <w:pStyle w:val="af"/>
        <w:jc w:val="both"/>
        <w:rPr>
          <w:rFonts w:ascii="Times New Roman" w:hAnsi="Times New Roman" w:cs="Times New Roman"/>
          <w:sz w:val="28"/>
          <w:szCs w:val="28"/>
        </w:rPr>
      </w:pPr>
    </w:p>
    <w:p w14:paraId="19355619" w14:textId="77777777" w:rsidR="000C3E2B" w:rsidRPr="009209FC" w:rsidRDefault="000C3E2B" w:rsidP="000C3E2B">
      <w:pPr>
        <w:pStyle w:val="af"/>
        <w:jc w:val="both"/>
        <w:rPr>
          <w:rFonts w:ascii="Times New Roman" w:hAnsi="Times New Roman" w:cs="Times New Roman"/>
          <w:sz w:val="28"/>
          <w:szCs w:val="28"/>
        </w:rPr>
      </w:pPr>
      <w:r w:rsidRPr="009209FC">
        <w:rPr>
          <w:rFonts w:ascii="Times New Roman" w:hAnsi="Times New Roman" w:cs="Times New Roman"/>
          <w:b/>
          <w:sz w:val="28"/>
          <w:szCs w:val="28"/>
        </w:rPr>
        <w:t>____________________</w:t>
      </w:r>
      <w:proofErr w:type="spellStart"/>
      <w:r w:rsidRPr="009209FC">
        <w:rPr>
          <w:rFonts w:ascii="Times New Roman" w:hAnsi="Times New Roman" w:cs="Times New Roman"/>
          <w:b/>
          <w:sz w:val="28"/>
          <w:szCs w:val="28"/>
        </w:rPr>
        <w:t>О.П.Шаченкова</w:t>
      </w:r>
      <w:proofErr w:type="spellEnd"/>
      <w:r w:rsidRPr="009209FC">
        <w:rPr>
          <w:rFonts w:ascii="Times New Roman" w:hAnsi="Times New Roman" w:cs="Times New Roman"/>
          <w:b/>
          <w:sz w:val="28"/>
          <w:szCs w:val="28"/>
        </w:rPr>
        <w:t xml:space="preserve">    ______________________Н.П.Козырева</w:t>
      </w:r>
    </w:p>
    <w:p w14:paraId="26B20C92" w14:textId="77777777" w:rsidR="001F3DFB" w:rsidRPr="00C87774" w:rsidRDefault="001F3DFB" w:rsidP="001F3DFB">
      <w:pPr>
        <w:pStyle w:val="ConsPlusTitle"/>
        <w:widowControl/>
        <w:tabs>
          <w:tab w:val="left" w:pos="10206"/>
        </w:tabs>
        <w:ind w:right="722"/>
        <w:jc w:val="both"/>
        <w:outlineLvl w:val="0"/>
        <w:rPr>
          <w:b w:val="0"/>
          <w:sz w:val="28"/>
          <w:szCs w:val="28"/>
        </w:rPr>
      </w:pPr>
    </w:p>
    <w:p w14:paraId="179909B2" w14:textId="77777777" w:rsidR="001677DE" w:rsidRPr="001677DE" w:rsidRDefault="001677DE" w:rsidP="001677DE">
      <w:pPr>
        <w:pStyle w:val="ConsPlusTitle"/>
        <w:widowControl/>
        <w:tabs>
          <w:tab w:val="left" w:pos="10206"/>
        </w:tabs>
        <w:ind w:right="722"/>
        <w:jc w:val="both"/>
        <w:outlineLvl w:val="0"/>
        <w:rPr>
          <w:b w:val="0"/>
          <w:sz w:val="28"/>
          <w:szCs w:val="28"/>
        </w:rPr>
      </w:pPr>
    </w:p>
    <w:p w14:paraId="65159E2B" w14:textId="77777777" w:rsidR="009F3CD6" w:rsidRDefault="009F3CD6" w:rsidP="00DE4073">
      <w:pPr>
        <w:autoSpaceDE w:val="0"/>
        <w:autoSpaceDN w:val="0"/>
        <w:adjustRightInd w:val="0"/>
        <w:ind w:left="5670" w:right="-1"/>
        <w:outlineLvl w:val="0"/>
        <w:rPr>
          <w:rFonts w:ascii="Times New Roman" w:hAnsi="Times New Roman" w:cs="Times New Roman"/>
          <w:sz w:val="28"/>
          <w:szCs w:val="28"/>
        </w:rPr>
      </w:pPr>
    </w:p>
    <w:p w14:paraId="0961D3C8" w14:textId="77777777" w:rsidR="009F3CD6" w:rsidRDefault="009F3CD6" w:rsidP="00E27334">
      <w:pPr>
        <w:autoSpaceDE w:val="0"/>
        <w:autoSpaceDN w:val="0"/>
        <w:adjustRightInd w:val="0"/>
        <w:ind w:left="5670" w:right="-1"/>
        <w:jc w:val="both"/>
        <w:outlineLvl w:val="0"/>
        <w:rPr>
          <w:rFonts w:ascii="Times New Roman" w:hAnsi="Times New Roman" w:cs="Times New Roman"/>
          <w:sz w:val="28"/>
          <w:szCs w:val="28"/>
        </w:rPr>
      </w:pPr>
    </w:p>
    <w:p w14:paraId="09065250" w14:textId="77777777" w:rsidR="009F3CD6" w:rsidRDefault="009F3CD6" w:rsidP="00DE4073">
      <w:pPr>
        <w:autoSpaceDE w:val="0"/>
        <w:autoSpaceDN w:val="0"/>
        <w:adjustRightInd w:val="0"/>
        <w:ind w:left="5670" w:right="-1"/>
        <w:outlineLvl w:val="0"/>
        <w:rPr>
          <w:rFonts w:ascii="Times New Roman" w:hAnsi="Times New Roman" w:cs="Times New Roman"/>
          <w:sz w:val="28"/>
          <w:szCs w:val="28"/>
        </w:rPr>
      </w:pPr>
    </w:p>
    <w:p w14:paraId="52907272" w14:textId="77777777" w:rsidR="009F3CD6" w:rsidRDefault="009F3CD6" w:rsidP="00DE4073">
      <w:pPr>
        <w:autoSpaceDE w:val="0"/>
        <w:autoSpaceDN w:val="0"/>
        <w:adjustRightInd w:val="0"/>
        <w:ind w:left="5670" w:right="-1"/>
        <w:outlineLvl w:val="0"/>
        <w:rPr>
          <w:rFonts w:ascii="Times New Roman" w:hAnsi="Times New Roman" w:cs="Times New Roman"/>
          <w:sz w:val="28"/>
          <w:szCs w:val="28"/>
        </w:rPr>
      </w:pPr>
    </w:p>
    <w:p w14:paraId="0A835FC7" w14:textId="77777777" w:rsidR="009F3CD6" w:rsidRDefault="009F3CD6" w:rsidP="00DE4073">
      <w:pPr>
        <w:autoSpaceDE w:val="0"/>
        <w:autoSpaceDN w:val="0"/>
        <w:adjustRightInd w:val="0"/>
        <w:ind w:left="5670" w:right="-1"/>
        <w:outlineLvl w:val="0"/>
        <w:rPr>
          <w:rFonts w:ascii="Times New Roman" w:hAnsi="Times New Roman" w:cs="Times New Roman"/>
          <w:sz w:val="28"/>
          <w:szCs w:val="28"/>
        </w:rPr>
      </w:pPr>
    </w:p>
    <w:p w14:paraId="6CFDF908" w14:textId="77777777" w:rsidR="009F3CD6" w:rsidRDefault="009F3CD6" w:rsidP="00DE4073">
      <w:pPr>
        <w:autoSpaceDE w:val="0"/>
        <w:autoSpaceDN w:val="0"/>
        <w:adjustRightInd w:val="0"/>
        <w:ind w:left="5670" w:right="-1"/>
        <w:outlineLvl w:val="0"/>
        <w:rPr>
          <w:rFonts w:ascii="Times New Roman" w:hAnsi="Times New Roman" w:cs="Times New Roman"/>
          <w:sz w:val="28"/>
          <w:szCs w:val="28"/>
        </w:rPr>
      </w:pPr>
    </w:p>
    <w:p w14:paraId="66479A65" w14:textId="77777777" w:rsidR="009F3CD6" w:rsidRDefault="009F3CD6" w:rsidP="00DE4073">
      <w:pPr>
        <w:autoSpaceDE w:val="0"/>
        <w:autoSpaceDN w:val="0"/>
        <w:adjustRightInd w:val="0"/>
        <w:ind w:left="5670" w:right="-1"/>
        <w:outlineLvl w:val="0"/>
        <w:rPr>
          <w:rFonts w:ascii="Times New Roman" w:hAnsi="Times New Roman" w:cs="Times New Roman"/>
          <w:sz w:val="28"/>
          <w:szCs w:val="28"/>
        </w:rPr>
      </w:pPr>
    </w:p>
    <w:p w14:paraId="63FB0382" w14:textId="77777777" w:rsidR="009F3CD6" w:rsidRDefault="009F3CD6" w:rsidP="00DE4073">
      <w:pPr>
        <w:autoSpaceDE w:val="0"/>
        <w:autoSpaceDN w:val="0"/>
        <w:adjustRightInd w:val="0"/>
        <w:ind w:left="5670" w:right="-1"/>
        <w:outlineLvl w:val="0"/>
        <w:rPr>
          <w:rFonts w:ascii="Times New Roman" w:hAnsi="Times New Roman" w:cs="Times New Roman"/>
          <w:sz w:val="28"/>
          <w:szCs w:val="28"/>
        </w:rPr>
      </w:pPr>
    </w:p>
    <w:p w14:paraId="2FC284DE" w14:textId="77777777" w:rsidR="002E57A2" w:rsidRDefault="002005DA" w:rsidP="002005DA">
      <w:pPr>
        <w:autoSpaceDE w:val="0"/>
        <w:autoSpaceDN w:val="0"/>
        <w:adjustRightInd w:val="0"/>
        <w:spacing w:after="0" w:line="240" w:lineRule="auto"/>
        <w:ind w:right="-1"/>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14:paraId="54700F0A" w14:textId="77777777" w:rsidR="002E57A2" w:rsidRDefault="002E57A2" w:rsidP="002005DA">
      <w:pPr>
        <w:autoSpaceDE w:val="0"/>
        <w:autoSpaceDN w:val="0"/>
        <w:adjustRightInd w:val="0"/>
        <w:spacing w:after="0" w:line="240" w:lineRule="auto"/>
        <w:ind w:right="-1"/>
        <w:jc w:val="right"/>
        <w:outlineLvl w:val="0"/>
        <w:rPr>
          <w:rFonts w:ascii="Times New Roman" w:hAnsi="Times New Roman" w:cs="Times New Roman"/>
          <w:sz w:val="28"/>
          <w:szCs w:val="28"/>
        </w:rPr>
      </w:pPr>
    </w:p>
    <w:p w14:paraId="69FDDD07" w14:textId="77777777" w:rsidR="002E57A2" w:rsidRDefault="002E57A2" w:rsidP="002005DA">
      <w:pPr>
        <w:autoSpaceDE w:val="0"/>
        <w:autoSpaceDN w:val="0"/>
        <w:adjustRightInd w:val="0"/>
        <w:spacing w:after="0" w:line="240" w:lineRule="auto"/>
        <w:ind w:right="-1"/>
        <w:jc w:val="right"/>
        <w:outlineLvl w:val="0"/>
        <w:rPr>
          <w:rFonts w:ascii="Times New Roman" w:hAnsi="Times New Roman" w:cs="Times New Roman"/>
          <w:sz w:val="28"/>
          <w:szCs w:val="28"/>
        </w:rPr>
      </w:pPr>
    </w:p>
    <w:p w14:paraId="4B15530C" w14:textId="77777777" w:rsidR="002E57A2" w:rsidRDefault="002E57A2" w:rsidP="002005DA">
      <w:pPr>
        <w:autoSpaceDE w:val="0"/>
        <w:autoSpaceDN w:val="0"/>
        <w:adjustRightInd w:val="0"/>
        <w:spacing w:after="0" w:line="240" w:lineRule="auto"/>
        <w:ind w:right="-1"/>
        <w:jc w:val="right"/>
        <w:outlineLvl w:val="0"/>
        <w:rPr>
          <w:rFonts w:ascii="Times New Roman" w:hAnsi="Times New Roman" w:cs="Times New Roman"/>
          <w:sz w:val="28"/>
          <w:szCs w:val="28"/>
        </w:rPr>
      </w:pPr>
    </w:p>
    <w:p w14:paraId="0C1FD6B8" w14:textId="77777777" w:rsidR="002E57A2" w:rsidRDefault="002E57A2" w:rsidP="002005DA">
      <w:pPr>
        <w:autoSpaceDE w:val="0"/>
        <w:autoSpaceDN w:val="0"/>
        <w:adjustRightInd w:val="0"/>
        <w:spacing w:after="0" w:line="240" w:lineRule="auto"/>
        <w:ind w:right="-1"/>
        <w:jc w:val="right"/>
        <w:outlineLvl w:val="0"/>
        <w:rPr>
          <w:rFonts w:ascii="Times New Roman" w:hAnsi="Times New Roman" w:cs="Times New Roman"/>
          <w:sz w:val="28"/>
          <w:szCs w:val="28"/>
        </w:rPr>
      </w:pPr>
    </w:p>
    <w:p w14:paraId="3C7CFEC6" w14:textId="77777777" w:rsidR="002E57A2" w:rsidRDefault="002E57A2" w:rsidP="002005DA">
      <w:pPr>
        <w:autoSpaceDE w:val="0"/>
        <w:autoSpaceDN w:val="0"/>
        <w:adjustRightInd w:val="0"/>
        <w:spacing w:after="0" w:line="240" w:lineRule="auto"/>
        <w:ind w:right="-1"/>
        <w:jc w:val="right"/>
        <w:outlineLvl w:val="0"/>
        <w:rPr>
          <w:rFonts w:ascii="Times New Roman" w:hAnsi="Times New Roman" w:cs="Times New Roman"/>
          <w:sz w:val="28"/>
          <w:szCs w:val="28"/>
        </w:rPr>
      </w:pPr>
    </w:p>
    <w:p w14:paraId="2246D908" w14:textId="77777777" w:rsidR="002E57A2" w:rsidRDefault="002E57A2" w:rsidP="002005DA">
      <w:pPr>
        <w:autoSpaceDE w:val="0"/>
        <w:autoSpaceDN w:val="0"/>
        <w:adjustRightInd w:val="0"/>
        <w:spacing w:after="0" w:line="240" w:lineRule="auto"/>
        <w:ind w:right="-1"/>
        <w:jc w:val="right"/>
        <w:outlineLvl w:val="0"/>
        <w:rPr>
          <w:rFonts w:ascii="Times New Roman" w:hAnsi="Times New Roman" w:cs="Times New Roman"/>
          <w:sz w:val="28"/>
          <w:szCs w:val="28"/>
        </w:rPr>
      </w:pPr>
    </w:p>
    <w:p w14:paraId="1300DF5A" w14:textId="77777777" w:rsidR="002E57A2" w:rsidRDefault="002E57A2" w:rsidP="002005DA">
      <w:pPr>
        <w:autoSpaceDE w:val="0"/>
        <w:autoSpaceDN w:val="0"/>
        <w:adjustRightInd w:val="0"/>
        <w:spacing w:after="0" w:line="240" w:lineRule="auto"/>
        <w:ind w:right="-1"/>
        <w:jc w:val="right"/>
        <w:outlineLvl w:val="0"/>
        <w:rPr>
          <w:rFonts w:ascii="Times New Roman" w:hAnsi="Times New Roman" w:cs="Times New Roman"/>
          <w:sz w:val="28"/>
          <w:szCs w:val="28"/>
        </w:rPr>
      </w:pPr>
    </w:p>
    <w:p w14:paraId="1BE37D97" w14:textId="77777777" w:rsidR="00EB0B7E" w:rsidRDefault="00EB0B7E" w:rsidP="002005DA">
      <w:pPr>
        <w:autoSpaceDE w:val="0"/>
        <w:autoSpaceDN w:val="0"/>
        <w:adjustRightInd w:val="0"/>
        <w:spacing w:after="0" w:line="240" w:lineRule="auto"/>
        <w:ind w:right="-1"/>
        <w:jc w:val="right"/>
        <w:outlineLvl w:val="0"/>
        <w:rPr>
          <w:rFonts w:ascii="Times New Roman" w:hAnsi="Times New Roman" w:cs="Times New Roman"/>
          <w:sz w:val="28"/>
          <w:szCs w:val="28"/>
        </w:rPr>
      </w:pPr>
    </w:p>
    <w:p w14:paraId="53723ED9" w14:textId="77777777" w:rsidR="00EB0B7E" w:rsidRDefault="00EB0B7E" w:rsidP="002005DA">
      <w:pPr>
        <w:autoSpaceDE w:val="0"/>
        <w:autoSpaceDN w:val="0"/>
        <w:adjustRightInd w:val="0"/>
        <w:spacing w:after="0" w:line="240" w:lineRule="auto"/>
        <w:ind w:right="-1"/>
        <w:jc w:val="right"/>
        <w:outlineLvl w:val="0"/>
        <w:rPr>
          <w:rFonts w:ascii="Times New Roman" w:hAnsi="Times New Roman" w:cs="Times New Roman"/>
          <w:sz w:val="28"/>
          <w:szCs w:val="28"/>
        </w:rPr>
      </w:pPr>
    </w:p>
    <w:p w14:paraId="23853233" w14:textId="77777777" w:rsidR="002E57A2" w:rsidRDefault="002E57A2" w:rsidP="002005DA">
      <w:pPr>
        <w:autoSpaceDE w:val="0"/>
        <w:autoSpaceDN w:val="0"/>
        <w:adjustRightInd w:val="0"/>
        <w:spacing w:after="0" w:line="240" w:lineRule="auto"/>
        <w:ind w:right="-1"/>
        <w:jc w:val="right"/>
        <w:outlineLvl w:val="0"/>
        <w:rPr>
          <w:rFonts w:ascii="Times New Roman" w:hAnsi="Times New Roman" w:cs="Times New Roman"/>
          <w:sz w:val="28"/>
          <w:szCs w:val="28"/>
        </w:rPr>
      </w:pPr>
    </w:p>
    <w:p w14:paraId="47E39256" w14:textId="77777777" w:rsidR="002005DA" w:rsidRPr="002E57A2" w:rsidRDefault="002005DA" w:rsidP="002005DA">
      <w:pPr>
        <w:autoSpaceDE w:val="0"/>
        <w:autoSpaceDN w:val="0"/>
        <w:adjustRightInd w:val="0"/>
        <w:spacing w:after="0" w:line="240" w:lineRule="auto"/>
        <w:ind w:right="-1"/>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E57A2">
        <w:rPr>
          <w:rFonts w:ascii="Times New Roman" w:hAnsi="Times New Roman" w:cs="Times New Roman"/>
          <w:sz w:val="28"/>
          <w:szCs w:val="28"/>
        </w:rPr>
        <w:t>Приложение № 4</w:t>
      </w:r>
    </w:p>
    <w:p w14:paraId="0071D5D9" w14:textId="153FAF36" w:rsidR="002005DA" w:rsidRPr="002E57A2" w:rsidRDefault="002005DA" w:rsidP="002005DA">
      <w:pPr>
        <w:autoSpaceDE w:val="0"/>
        <w:autoSpaceDN w:val="0"/>
        <w:adjustRightInd w:val="0"/>
        <w:spacing w:after="0" w:line="240" w:lineRule="auto"/>
        <w:ind w:left="5670" w:right="-1"/>
        <w:jc w:val="right"/>
        <w:outlineLvl w:val="0"/>
        <w:rPr>
          <w:rFonts w:ascii="Times New Roman" w:hAnsi="Times New Roman" w:cs="Times New Roman"/>
          <w:sz w:val="28"/>
          <w:szCs w:val="28"/>
        </w:rPr>
      </w:pPr>
      <w:r w:rsidRPr="002E57A2">
        <w:rPr>
          <w:rFonts w:ascii="Times New Roman" w:hAnsi="Times New Roman" w:cs="Times New Roman"/>
          <w:sz w:val="28"/>
          <w:szCs w:val="28"/>
        </w:rPr>
        <w:t xml:space="preserve">к решению Совета депутатов </w:t>
      </w:r>
      <w:proofErr w:type="spellStart"/>
      <w:r w:rsidR="000C3E2B">
        <w:rPr>
          <w:rFonts w:ascii="Times New Roman" w:hAnsi="Times New Roman" w:cs="Times New Roman"/>
          <w:sz w:val="28"/>
          <w:szCs w:val="28"/>
        </w:rPr>
        <w:t>Голынковского</w:t>
      </w:r>
      <w:proofErr w:type="spellEnd"/>
      <w:r w:rsidR="000C3E2B">
        <w:rPr>
          <w:rFonts w:ascii="Times New Roman" w:hAnsi="Times New Roman" w:cs="Times New Roman"/>
          <w:sz w:val="28"/>
          <w:szCs w:val="28"/>
        </w:rPr>
        <w:t xml:space="preserve"> городского</w:t>
      </w:r>
      <w:r w:rsidRPr="002E57A2">
        <w:rPr>
          <w:rFonts w:ascii="Times New Roman" w:hAnsi="Times New Roman" w:cs="Times New Roman"/>
          <w:sz w:val="28"/>
          <w:szCs w:val="28"/>
        </w:rPr>
        <w:t xml:space="preserve"> поселения Руднянского района Смоленской области </w:t>
      </w:r>
    </w:p>
    <w:p w14:paraId="2A2588D3" w14:textId="0BB2BA66" w:rsidR="002E57A2" w:rsidRDefault="002005DA" w:rsidP="002005DA">
      <w:pPr>
        <w:autoSpaceDE w:val="0"/>
        <w:autoSpaceDN w:val="0"/>
        <w:adjustRightInd w:val="0"/>
        <w:spacing w:after="0" w:line="240" w:lineRule="auto"/>
        <w:ind w:left="5670" w:right="-1"/>
        <w:jc w:val="right"/>
        <w:outlineLvl w:val="0"/>
        <w:rPr>
          <w:rFonts w:ascii="Times New Roman" w:hAnsi="Times New Roman" w:cs="Times New Roman"/>
          <w:spacing w:val="-20"/>
          <w:sz w:val="28"/>
          <w:szCs w:val="28"/>
        </w:rPr>
      </w:pPr>
      <w:proofErr w:type="gramStart"/>
      <w:r w:rsidRPr="002E57A2">
        <w:rPr>
          <w:rFonts w:ascii="Times New Roman" w:hAnsi="Times New Roman" w:cs="Times New Roman"/>
          <w:spacing w:val="-20"/>
          <w:sz w:val="28"/>
          <w:szCs w:val="28"/>
        </w:rPr>
        <w:t>от  0</w:t>
      </w:r>
      <w:r w:rsidR="000C3E2B">
        <w:rPr>
          <w:rFonts w:ascii="Times New Roman" w:hAnsi="Times New Roman" w:cs="Times New Roman"/>
          <w:spacing w:val="-20"/>
          <w:sz w:val="28"/>
          <w:szCs w:val="28"/>
        </w:rPr>
        <w:t>1</w:t>
      </w:r>
      <w:r w:rsidRPr="002E57A2">
        <w:rPr>
          <w:rFonts w:ascii="Times New Roman" w:hAnsi="Times New Roman" w:cs="Times New Roman"/>
          <w:spacing w:val="-20"/>
          <w:sz w:val="28"/>
          <w:szCs w:val="28"/>
        </w:rPr>
        <w:t>.0</w:t>
      </w:r>
      <w:r w:rsidR="000C3E2B">
        <w:rPr>
          <w:rFonts w:ascii="Times New Roman" w:hAnsi="Times New Roman" w:cs="Times New Roman"/>
          <w:spacing w:val="-20"/>
          <w:sz w:val="28"/>
          <w:szCs w:val="28"/>
        </w:rPr>
        <w:t>9</w:t>
      </w:r>
      <w:r w:rsidRPr="002E57A2">
        <w:rPr>
          <w:rFonts w:ascii="Times New Roman" w:hAnsi="Times New Roman" w:cs="Times New Roman"/>
          <w:spacing w:val="-20"/>
          <w:sz w:val="28"/>
          <w:szCs w:val="28"/>
        </w:rPr>
        <w:t>.202</w:t>
      </w:r>
      <w:r w:rsidR="000C3E2B">
        <w:rPr>
          <w:rFonts w:ascii="Times New Roman" w:hAnsi="Times New Roman" w:cs="Times New Roman"/>
          <w:spacing w:val="-20"/>
          <w:sz w:val="28"/>
          <w:szCs w:val="28"/>
        </w:rPr>
        <w:t>3</w:t>
      </w:r>
      <w:proofErr w:type="gramEnd"/>
      <w:r w:rsidRPr="002E57A2">
        <w:rPr>
          <w:rFonts w:ascii="Times New Roman" w:hAnsi="Times New Roman" w:cs="Times New Roman"/>
          <w:spacing w:val="-20"/>
          <w:sz w:val="28"/>
          <w:szCs w:val="28"/>
        </w:rPr>
        <w:t xml:space="preserve"> № </w:t>
      </w:r>
      <w:r w:rsidR="000C3E2B">
        <w:rPr>
          <w:rFonts w:ascii="Times New Roman" w:hAnsi="Times New Roman" w:cs="Times New Roman"/>
          <w:spacing w:val="-20"/>
          <w:sz w:val="28"/>
          <w:szCs w:val="28"/>
        </w:rPr>
        <w:t>37.3</w:t>
      </w:r>
    </w:p>
    <w:p w14:paraId="57F74A75" w14:textId="77777777" w:rsidR="002005DA" w:rsidRPr="00C87774" w:rsidRDefault="002005DA" w:rsidP="002005DA">
      <w:pPr>
        <w:autoSpaceDE w:val="0"/>
        <w:autoSpaceDN w:val="0"/>
        <w:adjustRightInd w:val="0"/>
        <w:ind w:right="581"/>
        <w:outlineLvl w:val="0"/>
        <w:rPr>
          <w:sz w:val="28"/>
          <w:szCs w:val="28"/>
        </w:rPr>
      </w:pPr>
    </w:p>
    <w:p w14:paraId="44F041CC" w14:textId="77777777" w:rsidR="002005DA" w:rsidRPr="00C87774" w:rsidRDefault="002005DA" w:rsidP="002005DA">
      <w:pPr>
        <w:pStyle w:val="ConsPlusTitle"/>
        <w:widowControl/>
        <w:jc w:val="center"/>
        <w:outlineLvl w:val="0"/>
        <w:rPr>
          <w:sz w:val="28"/>
          <w:szCs w:val="28"/>
        </w:rPr>
      </w:pPr>
      <w:r w:rsidRPr="00C87774">
        <w:rPr>
          <w:sz w:val="28"/>
          <w:szCs w:val="28"/>
        </w:rPr>
        <w:t>НОРМАТИВЫ</w:t>
      </w:r>
    </w:p>
    <w:p w14:paraId="5018FA09" w14:textId="77777777" w:rsidR="002005DA" w:rsidRPr="00C87774" w:rsidRDefault="002005DA" w:rsidP="002005DA">
      <w:pPr>
        <w:pStyle w:val="ConsPlusTitle"/>
        <w:widowControl/>
        <w:jc w:val="center"/>
        <w:outlineLvl w:val="0"/>
        <w:rPr>
          <w:sz w:val="28"/>
          <w:szCs w:val="28"/>
        </w:rPr>
      </w:pPr>
      <w:r w:rsidRPr="00C87774">
        <w:rPr>
          <w:sz w:val="28"/>
          <w:szCs w:val="28"/>
        </w:rPr>
        <w:t>для формирования фонда оплаты труда лиц, замещающих</w:t>
      </w:r>
    </w:p>
    <w:p w14:paraId="693D1DAF" w14:textId="0CCB4FE9" w:rsidR="002005DA" w:rsidRPr="00C87774" w:rsidRDefault="002005DA" w:rsidP="002005DA">
      <w:pPr>
        <w:pStyle w:val="ConsPlusTitle"/>
        <w:widowControl/>
        <w:jc w:val="center"/>
        <w:outlineLvl w:val="0"/>
        <w:rPr>
          <w:sz w:val="28"/>
          <w:szCs w:val="28"/>
        </w:rPr>
      </w:pPr>
      <w:r w:rsidRPr="00C87774">
        <w:rPr>
          <w:sz w:val="28"/>
          <w:szCs w:val="28"/>
        </w:rPr>
        <w:t>муниципальные должности (за исключением лиц, замещающих муниципальную</w:t>
      </w:r>
      <w:r>
        <w:rPr>
          <w:sz w:val="28"/>
          <w:szCs w:val="28"/>
        </w:rPr>
        <w:t xml:space="preserve"> </w:t>
      </w:r>
      <w:r w:rsidRPr="00C87774">
        <w:rPr>
          <w:sz w:val="28"/>
          <w:szCs w:val="28"/>
        </w:rPr>
        <w:t xml:space="preserve">должность Главы муниципального образования </w:t>
      </w:r>
      <w:r w:rsidRPr="00C87774">
        <w:rPr>
          <w:sz w:val="28"/>
          <w:szCs w:val="28"/>
        </w:rPr>
        <w:sym w:font="Symbol" w:char="F02D"/>
      </w:r>
      <w:r w:rsidRPr="00C87774">
        <w:rPr>
          <w:sz w:val="28"/>
          <w:szCs w:val="28"/>
        </w:rPr>
        <w:t xml:space="preserve"> муниципального района и городского округа Смоленской области, возглавляющего представительный орган), депутата, должности муниципальной службы (за исключением лиц, замещающих должно</w:t>
      </w:r>
      <w:r>
        <w:rPr>
          <w:sz w:val="28"/>
          <w:szCs w:val="28"/>
        </w:rPr>
        <w:t>сть муниципальной службы Главы а</w:t>
      </w:r>
      <w:r w:rsidRPr="00C87774">
        <w:rPr>
          <w:sz w:val="28"/>
          <w:szCs w:val="28"/>
        </w:rPr>
        <w:t xml:space="preserve">дминистрации муниципального </w:t>
      </w:r>
      <w:r w:rsidRPr="00C87774">
        <w:rPr>
          <w:sz w:val="28"/>
          <w:szCs w:val="28"/>
        </w:rPr>
        <w:br/>
        <w:t>образования</w:t>
      </w:r>
      <w:r w:rsidRPr="00C87774">
        <w:rPr>
          <w:sz w:val="28"/>
          <w:szCs w:val="28"/>
        </w:rPr>
        <w:sym w:font="Symbol" w:char="F02D"/>
      </w:r>
      <w:r w:rsidRPr="00C87774">
        <w:rPr>
          <w:sz w:val="28"/>
          <w:szCs w:val="28"/>
        </w:rPr>
        <w:t xml:space="preserve">муниципального района и городского округа Смоленской области) в органах местного самоуправления муниципального образования </w:t>
      </w:r>
      <w:proofErr w:type="spellStart"/>
      <w:r w:rsidR="000C3E2B">
        <w:rPr>
          <w:sz w:val="28"/>
          <w:szCs w:val="28"/>
        </w:rPr>
        <w:t>Голынковского</w:t>
      </w:r>
      <w:proofErr w:type="spellEnd"/>
      <w:r w:rsidR="000C3E2B">
        <w:rPr>
          <w:sz w:val="28"/>
          <w:szCs w:val="28"/>
        </w:rPr>
        <w:t xml:space="preserve"> городского</w:t>
      </w:r>
      <w:r w:rsidRPr="00C87774">
        <w:rPr>
          <w:sz w:val="28"/>
          <w:szCs w:val="28"/>
        </w:rPr>
        <w:t xml:space="preserve"> поселения Руднянского района Смоленской области</w:t>
      </w:r>
    </w:p>
    <w:p w14:paraId="68A8AA6C" w14:textId="77777777" w:rsidR="002005DA" w:rsidRPr="00784479" w:rsidRDefault="002005DA" w:rsidP="002005DA">
      <w:pPr>
        <w:pStyle w:val="ConsPlusTitle"/>
        <w:widowControl/>
        <w:ind w:left="-567"/>
        <w:jc w:val="center"/>
        <w:outlineLvl w:val="0"/>
        <w:rPr>
          <w:b w:val="0"/>
        </w:rPr>
      </w:pPr>
    </w:p>
    <w:p w14:paraId="299EE7FF" w14:textId="77777777" w:rsidR="002005DA" w:rsidRDefault="002005DA" w:rsidP="002005DA">
      <w:pPr>
        <w:autoSpaceDE w:val="0"/>
        <w:autoSpaceDN w:val="0"/>
        <w:adjustRightInd w:val="0"/>
        <w:ind w:left="-567" w:firstLine="709"/>
        <w:jc w:val="both"/>
        <w:outlineLvl w:val="0"/>
        <w:rPr>
          <w:rFonts w:ascii="Times New Roman" w:hAnsi="Times New Roman" w:cs="Times New Roman"/>
          <w:sz w:val="24"/>
          <w:szCs w:val="24"/>
        </w:rPr>
      </w:pPr>
      <w:r w:rsidRPr="00784479">
        <w:rPr>
          <w:rFonts w:ascii="Times New Roman" w:hAnsi="Times New Roman" w:cs="Times New Roman"/>
          <w:sz w:val="24"/>
          <w:szCs w:val="24"/>
        </w:rPr>
        <w:t>При формировании годового фонда оплаты труда лиц, замещающих муниципальные должности (за исключением лиц, замещающих муниципальную должность Главы муниципального образования - муниципального района и городского округа Смоленской области, возглавляющего представительный орган), депутата, должности муниципальной службы (за исключением лиц, замещающих должность муниципальной службы Главы администрации муниципального образования - муниципального района и городского округа Смоленской области) в органах местного самоуправления муниципальных образований Смоленской области, сверх суммы средств, направляемых для выплаты месячных должностных окладов, предусматриваются следующие средства для выплаты:</w:t>
      </w:r>
    </w:p>
    <w:p w14:paraId="5036F7A7" w14:textId="77777777" w:rsidR="002005DA" w:rsidRPr="00784479" w:rsidRDefault="002005DA" w:rsidP="002005DA">
      <w:pPr>
        <w:autoSpaceDE w:val="0"/>
        <w:autoSpaceDN w:val="0"/>
        <w:adjustRightInd w:val="0"/>
        <w:ind w:left="-567" w:firstLine="709"/>
        <w:jc w:val="both"/>
        <w:outlineLvl w:val="0"/>
        <w:rPr>
          <w:rFonts w:ascii="Times New Roman" w:hAnsi="Times New Roman" w:cs="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56"/>
        <w:gridCol w:w="4192"/>
      </w:tblGrid>
      <w:tr w:rsidR="002005DA" w:rsidRPr="001745F2" w14:paraId="31117AA5" w14:textId="77777777" w:rsidTr="00363F32">
        <w:trPr>
          <w:trHeight w:val="583"/>
        </w:trPr>
        <w:tc>
          <w:tcPr>
            <w:tcW w:w="6156" w:type="dxa"/>
            <w:tcBorders>
              <w:top w:val="single" w:sz="4" w:space="0" w:color="auto"/>
              <w:bottom w:val="single" w:sz="4" w:space="0" w:color="auto"/>
              <w:right w:val="single" w:sz="4" w:space="0" w:color="auto"/>
            </w:tcBorders>
            <w:vAlign w:val="center"/>
          </w:tcPr>
          <w:p w14:paraId="67C7AF96" w14:textId="77777777" w:rsidR="002005DA" w:rsidRPr="001745F2" w:rsidRDefault="002005DA" w:rsidP="00363F32">
            <w:pPr>
              <w:pStyle w:val="a8"/>
              <w:jc w:val="center"/>
              <w:rPr>
                <w:rFonts w:ascii="Times New Roman" w:hAnsi="Times New Roman" w:cs="Times New Roman"/>
              </w:rPr>
            </w:pPr>
            <w:r w:rsidRPr="001745F2">
              <w:rPr>
                <w:rFonts w:ascii="Times New Roman" w:hAnsi="Times New Roman" w:cs="Times New Roman"/>
              </w:rPr>
              <w:t>Наименование выплаты</w:t>
            </w:r>
          </w:p>
        </w:tc>
        <w:tc>
          <w:tcPr>
            <w:tcW w:w="4192" w:type="dxa"/>
            <w:tcBorders>
              <w:top w:val="single" w:sz="4" w:space="0" w:color="auto"/>
              <w:left w:val="single" w:sz="4" w:space="0" w:color="auto"/>
              <w:bottom w:val="single" w:sz="4" w:space="0" w:color="auto"/>
            </w:tcBorders>
            <w:vAlign w:val="center"/>
          </w:tcPr>
          <w:p w14:paraId="72A7F93C" w14:textId="77777777" w:rsidR="002005DA" w:rsidRPr="001745F2" w:rsidRDefault="002005DA" w:rsidP="00363F32">
            <w:pPr>
              <w:pStyle w:val="a8"/>
              <w:jc w:val="center"/>
              <w:rPr>
                <w:rFonts w:ascii="Times New Roman" w:hAnsi="Times New Roman" w:cs="Times New Roman"/>
              </w:rPr>
            </w:pPr>
            <w:r w:rsidRPr="001745F2">
              <w:rPr>
                <w:rFonts w:ascii="Times New Roman" w:hAnsi="Times New Roman" w:cs="Times New Roman"/>
              </w:rPr>
              <w:t>Размер выплаты (в расчете на год)</w:t>
            </w:r>
          </w:p>
        </w:tc>
      </w:tr>
      <w:tr w:rsidR="002005DA" w:rsidRPr="001745F2" w14:paraId="750AD92C" w14:textId="77777777" w:rsidTr="00363F32">
        <w:trPr>
          <w:trHeight w:val="279"/>
          <w:tblHeader/>
        </w:trPr>
        <w:tc>
          <w:tcPr>
            <w:tcW w:w="6156" w:type="dxa"/>
            <w:tcBorders>
              <w:top w:val="single" w:sz="4" w:space="0" w:color="auto"/>
              <w:bottom w:val="single" w:sz="4" w:space="0" w:color="auto"/>
              <w:right w:val="single" w:sz="4" w:space="0" w:color="auto"/>
            </w:tcBorders>
            <w:vAlign w:val="center"/>
          </w:tcPr>
          <w:p w14:paraId="069ACB8F" w14:textId="77777777" w:rsidR="002005DA" w:rsidRPr="001745F2" w:rsidRDefault="002005DA" w:rsidP="00363F32">
            <w:pPr>
              <w:pStyle w:val="a8"/>
              <w:jc w:val="center"/>
              <w:rPr>
                <w:rFonts w:ascii="Times New Roman" w:hAnsi="Times New Roman" w:cs="Times New Roman"/>
              </w:rPr>
            </w:pPr>
            <w:r>
              <w:rPr>
                <w:rFonts w:ascii="Times New Roman" w:hAnsi="Times New Roman" w:cs="Times New Roman"/>
              </w:rPr>
              <w:t>1</w:t>
            </w:r>
          </w:p>
        </w:tc>
        <w:tc>
          <w:tcPr>
            <w:tcW w:w="4192" w:type="dxa"/>
            <w:tcBorders>
              <w:top w:val="single" w:sz="4" w:space="0" w:color="auto"/>
              <w:left w:val="single" w:sz="4" w:space="0" w:color="auto"/>
              <w:bottom w:val="single" w:sz="4" w:space="0" w:color="auto"/>
            </w:tcBorders>
            <w:vAlign w:val="center"/>
          </w:tcPr>
          <w:p w14:paraId="7B7FE897" w14:textId="77777777" w:rsidR="002005DA" w:rsidRPr="001745F2" w:rsidRDefault="002005DA" w:rsidP="00363F32">
            <w:pPr>
              <w:pStyle w:val="a8"/>
              <w:jc w:val="center"/>
              <w:rPr>
                <w:rFonts w:ascii="Times New Roman" w:hAnsi="Times New Roman" w:cs="Times New Roman"/>
              </w:rPr>
            </w:pPr>
            <w:r>
              <w:rPr>
                <w:rFonts w:ascii="Times New Roman" w:hAnsi="Times New Roman" w:cs="Times New Roman"/>
              </w:rPr>
              <w:t>2</w:t>
            </w:r>
          </w:p>
        </w:tc>
      </w:tr>
      <w:tr w:rsidR="002005DA" w:rsidRPr="001745F2" w14:paraId="23EB5FAC" w14:textId="77777777" w:rsidTr="00363F32">
        <w:tc>
          <w:tcPr>
            <w:tcW w:w="6156" w:type="dxa"/>
            <w:tcBorders>
              <w:top w:val="single" w:sz="4" w:space="0" w:color="auto"/>
              <w:bottom w:val="single" w:sz="4" w:space="0" w:color="auto"/>
              <w:right w:val="single" w:sz="4" w:space="0" w:color="auto"/>
            </w:tcBorders>
          </w:tcPr>
          <w:p w14:paraId="3C3A519D" w14:textId="77777777" w:rsidR="002005DA" w:rsidRPr="00784479" w:rsidRDefault="002005DA" w:rsidP="00363F32">
            <w:pPr>
              <w:pStyle w:val="a8"/>
              <w:rPr>
                <w:rFonts w:ascii="Times New Roman" w:hAnsi="Times New Roman" w:cs="Times New Roman"/>
              </w:rPr>
            </w:pPr>
            <w:r w:rsidRPr="001745F2">
              <w:rPr>
                <w:rFonts w:ascii="Times New Roman" w:hAnsi="Times New Roman" w:cs="Times New Roman"/>
              </w:rPr>
              <w:t xml:space="preserve">Ежемесячная надбавка к должностному окладу (для лиц, замещающих муниципальные должности), выплачиваемая в соответствии с </w:t>
            </w:r>
            <w:r w:rsidRPr="00C87774">
              <w:rPr>
                <w:rStyle w:val="aa"/>
                <w:rFonts w:ascii="Times New Roman" w:hAnsi="Times New Roman"/>
                <w:color w:val="auto"/>
              </w:rPr>
              <w:t>приложением</w:t>
            </w:r>
            <w:r w:rsidRPr="001745F2">
              <w:rPr>
                <w:rStyle w:val="aa"/>
                <w:rFonts w:ascii="Times New Roman" w:hAnsi="Times New Roman"/>
              </w:rPr>
              <w:t xml:space="preserve"> </w:t>
            </w:r>
            <w:r w:rsidRPr="001745F2">
              <w:rPr>
                <w:rFonts w:ascii="Times New Roman" w:hAnsi="Times New Roman" w:cs="Times New Roman"/>
              </w:rPr>
              <w:t xml:space="preserve">№ </w:t>
            </w:r>
            <w:r>
              <w:rPr>
                <w:rFonts w:ascii="Times New Roman" w:hAnsi="Times New Roman" w:cs="Times New Roman"/>
              </w:rPr>
              <w:t>2</w:t>
            </w:r>
            <w:r w:rsidRPr="001745F2">
              <w:rPr>
                <w:rFonts w:ascii="Times New Roman" w:hAnsi="Times New Roman" w:cs="Times New Roman"/>
              </w:rPr>
              <w:t xml:space="preserve">       к настоящему постановлению</w:t>
            </w:r>
          </w:p>
        </w:tc>
        <w:tc>
          <w:tcPr>
            <w:tcW w:w="4192" w:type="dxa"/>
            <w:tcBorders>
              <w:top w:val="single" w:sz="4" w:space="0" w:color="auto"/>
              <w:left w:val="single" w:sz="4" w:space="0" w:color="auto"/>
              <w:bottom w:val="single" w:sz="4" w:space="0" w:color="auto"/>
            </w:tcBorders>
          </w:tcPr>
          <w:p w14:paraId="2459CBC7" w14:textId="77777777" w:rsidR="002005DA" w:rsidRPr="001745F2" w:rsidRDefault="002005DA" w:rsidP="00363F32">
            <w:pPr>
              <w:pStyle w:val="a8"/>
              <w:rPr>
                <w:rFonts w:ascii="Times New Roman" w:hAnsi="Times New Roman" w:cs="Times New Roman"/>
              </w:rPr>
            </w:pPr>
            <w:r w:rsidRPr="001745F2">
              <w:rPr>
                <w:rFonts w:ascii="Times New Roman" w:hAnsi="Times New Roman" w:cs="Times New Roman"/>
              </w:rPr>
              <w:t>четыре должностных оклада</w:t>
            </w:r>
          </w:p>
        </w:tc>
      </w:tr>
      <w:tr w:rsidR="002005DA" w:rsidRPr="001745F2" w14:paraId="61E2F43D" w14:textId="77777777" w:rsidTr="00363F32">
        <w:tc>
          <w:tcPr>
            <w:tcW w:w="6156" w:type="dxa"/>
            <w:tcBorders>
              <w:top w:val="single" w:sz="4" w:space="0" w:color="auto"/>
              <w:bottom w:val="single" w:sz="4" w:space="0" w:color="auto"/>
              <w:right w:val="single" w:sz="4" w:space="0" w:color="auto"/>
            </w:tcBorders>
          </w:tcPr>
          <w:p w14:paraId="17C1FCD0" w14:textId="77777777" w:rsidR="002005DA" w:rsidRPr="00784479" w:rsidRDefault="002005DA" w:rsidP="00363F32">
            <w:pPr>
              <w:pStyle w:val="a8"/>
              <w:rPr>
                <w:rFonts w:ascii="Times New Roman" w:hAnsi="Times New Roman" w:cs="Times New Roman"/>
              </w:rPr>
            </w:pPr>
            <w:r w:rsidRPr="001745F2">
              <w:rPr>
                <w:rFonts w:ascii="Times New Roman" w:hAnsi="Times New Roman" w:cs="Times New Roman"/>
              </w:rPr>
              <w:t>Ежемесячный оклад за классный чин (для лиц, замещающих должности муниципальной службы)</w:t>
            </w:r>
          </w:p>
        </w:tc>
        <w:tc>
          <w:tcPr>
            <w:tcW w:w="4192" w:type="dxa"/>
            <w:tcBorders>
              <w:top w:val="single" w:sz="4" w:space="0" w:color="auto"/>
              <w:left w:val="single" w:sz="4" w:space="0" w:color="auto"/>
              <w:bottom w:val="single" w:sz="4" w:space="0" w:color="auto"/>
            </w:tcBorders>
          </w:tcPr>
          <w:p w14:paraId="080C7B4D" w14:textId="77777777" w:rsidR="002005DA" w:rsidRPr="001745F2" w:rsidRDefault="002005DA" w:rsidP="00363F32">
            <w:pPr>
              <w:pStyle w:val="a8"/>
              <w:rPr>
                <w:rFonts w:ascii="Times New Roman" w:hAnsi="Times New Roman" w:cs="Times New Roman"/>
              </w:rPr>
            </w:pPr>
            <w:r w:rsidRPr="001745F2">
              <w:rPr>
                <w:rFonts w:ascii="Times New Roman" w:hAnsi="Times New Roman" w:cs="Times New Roman"/>
              </w:rPr>
              <w:t>четыре должностных оклада</w:t>
            </w:r>
          </w:p>
        </w:tc>
      </w:tr>
      <w:tr w:rsidR="002005DA" w:rsidRPr="001745F2" w14:paraId="261F46F0" w14:textId="77777777" w:rsidTr="00363F32">
        <w:tc>
          <w:tcPr>
            <w:tcW w:w="6156" w:type="dxa"/>
            <w:tcBorders>
              <w:top w:val="single" w:sz="4" w:space="0" w:color="auto"/>
              <w:bottom w:val="single" w:sz="4" w:space="0" w:color="auto"/>
              <w:right w:val="single" w:sz="4" w:space="0" w:color="auto"/>
            </w:tcBorders>
          </w:tcPr>
          <w:p w14:paraId="5AC0BBFF" w14:textId="77777777" w:rsidR="002005DA" w:rsidRPr="00784479" w:rsidRDefault="002005DA" w:rsidP="00363F32">
            <w:pPr>
              <w:pStyle w:val="a8"/>
              <w:rPr>
                <w:rFonts w:ascii="Times New Roman" w:hAnsi="Times New Roman" w:cs="Times New Roman"/>
              </w:rPr>
            </w:pPr>
            <w:r w:rsidRPr="001745F2">
              <w:rPr>
                <w:rFonts w:ascii="Times New Roman" w:hAnsi="Times New Roman" w:cs="Times New Roman"/>
              </w:rPr>
              <w:t>Ежемесячная надбавка к должностному окладу за выслугу лет</w:t>
            </w:r>
          </w:p>
        </w:tc>
        <w:tc>
          <w:tcPr>
            <w:tcW w:w="4192" w:type="dxa"/>
            <w:tcBorders>
              <w:top w:val="single" w:sz="4" w:space="0" w:color="auto"/>
              <w:left w:val="single" w:sz="4" w:space="0" w:color="auto"/>
              <w:bottom w:val="single" w:sz="4" w:space="0" w:color="auto"/>
            </w:tcBorders>
          </w:tcPr>
          <w:p w14:paraId="2EF91ECC" w14:textId="77777777" w:rsidR="002005DA" w:rsidRPr="001745F2" w:rsidRDefault="002005DA" w:rsidP="00363F32">
            <w:pPr>
              <w:pStyle w:val="a8"/>
              <w:rPr>
                <w:rFonts w:ascii="Times New Roman" w:hAnsi="Times New Roman" w:cs="Times New Roman"/>
              </w:rPr>
            </w:pPr>
            <w:r w:rsidRPr="001745F2">
              <w:rPr>
                <w:rFonts w:ascii="Times New Roman" w:hAnsi="Times New Roman" w:cs="Times New Roman"/>
              </w:rPr>
              <w:t>три должностных оклада</w:t>
            </w:r>
          </w:p>
        </w:tc>
      </w:tr>
      <w:tr w:rsidR="002005DA" w:rsidRPr="001745F2" w14:paraId="17469F8B" w14:textId="77777777" w:rsidTr="00363F32">
        <w:tc>
          <w:tcPr>
            <w:tcW w:w="6156" w:type="dxa"/>
            <w:tcBorders>
              <w:top w:val="single" w:sz="4" w:space="0" w:color="auto"/>
              <w:bottom w:val="single" w:sz="4" w:space="0" w:color="auto"/>
              <w:right w:val="single" w:sz="4" w:space="0" w:color="auto"/>
            </w:tcBorders>
          </w:tcPr>
          <w:p w14:paraId="18F11BF6" w14:textId="77777777" w:rsidR="002005DA" w:rsidRPr="00784479" w:rsidRDefault="002005DA" w:rsidP="00363F32">
            <w:pPr>
              <w:pStyle w:val="a8"/>
              <w:rPr>
                <w:rFonts w:ascii="Times New Roman" w:hAnsi="Times New Roman" w:cs="Times New Roman"/>
              </w:rPr>
            </w:pPr>
            <w:r w:rsidRPr="001745F2">
              <w:rPr>
                <w:rFonts w:ascii="Times New Roman" w:hAnsi="Times New Roman" w:cs="Times New Roman"/>
              </w:rPr>
              <w:t>Ежемесячная надбавка к должностному окладу за особые условия работы (особые условия муниципальной службы)</w:t>
            </w:r>
          </w:p>
        </w:tc>
        <w:tc>
          <w:tcPr>
            <w:tcW w:w="4192" w:type="dxa"/>
            <w:tcBorders>
              <w:top w:val="single" w:sz="4" w:space="0" w:color="auto"/>
              <w:left w:val="single" w:sz="4" w:space="0" w:color="auto"/>
              <w:bottom w:val="single" w:sz="4" w:space="0" w:color="auto"/>
            </w:tcBorders>
          </w:tcPr>
          <w:p w14:paraId="74CA7DBD" w14:textId="77777777" w:rsidR="002005DA" w:rsidRPr="001745F2" w:rsidRDefault="002005DA" w:rsidP="00363F32">
            <w:pPr>
              <w:pStyle w:val="a8"/>
              <w:rPr>
                <w:rFonts w:ascii="Times New Roman" w:hAnsi="Times New Roman" w:cs="Times New Roman"/>
              </w:rPr>
            </w:pPr>
            <w:r w:rsidRPr="001745F2">
              <w:rPr>
                <w:rFonts w:ascii="Times New Roman" w:hAnsi="Times New Roman" w:cs="Times New Roman"/>
              </w:rPr>
              <w:t>четырнадцать должностных окладов</w:t>
            </w:r>
          </w:p>
        </w:tc>
      </w:tr>
      <w:tr w:rsidR="002005DA" w:rsidRPr="001745F2" w14:paraId="50128C29" w14:textId="77777777" w:rsidTr="002E57A2">
        <w:trPr>
          <w:trHeight w:val="5389"/>
        </w:trPr>
        <w:tc>
          <w:tcPr>
            <w:tcW w:w="6156" w:type="dxa"/>
            <w:tcBorders>
              <w:top w:val="single" w:sz="4" w:space="0" w:color="auto"/>
              <w:right w:val="single" w:sz="4" w:space="0" w:color="auto"/>
            </w:tcBorders>
          </w:tcPr>
          <w:p w14:paraId="0B634FEC" w14:textId="77777777" w:rsidR="002005DA" w:rsidRPr="00C87774" w:rsidRDefault="002005DA" w:rsidP="00363F32">
            <w:pPr>
              <w:autoSpaceDE w:val="0"/>
              <w:autoSpaceDN w:val="0"/>
              <w:adjustRightInd w:val="0"/>
              <w:jc w:val="both"/>
              <w:rPr>
                <w:rFonts w:ascii="Times New Roman" w:hAnsi="Times New Roman" w:cs="Times New Roman"/>
                <w:bCs/>
                <w:sz w:val="24"/>
                <w:szCs w:val="24"/>
              </w:rPr>
            </w:pPr>
            <w:r w:rsidRPr="00C87774">
              <w:rPr>
                <w:rFonts w:ascii="Times New Roman" w:hAnsi="Times New Roman" w:cs="Times New Roman"/>
                <w:bCs/>
                <w:sz w:val="24"/>
                <w:szCs w:val="24"/>
              </w:rPr>
              <w:lastRenderedPageBreak/>
              <w:t>Ежемесячная процентная надбавка к должностному окладу за работу со сведениями, составляющими государственную тайну (за исключением лиц, замещающих муниципальную должность руководителя представительного органа муниципального образования - муниципального района и городского округа Смоленской области, и лиц, замещающих в органах местного самоуправления города Смоленска муниципальные должности первого заместителя руководителя представительного органа муниципального образования, заместителя руководителя представительного органа муниципального образования, депутата представительного органа муниципального образования, осуществляющего свои полномочия на постоянной основе, и должности муниципальной сл</w:t>
            </w:r>
            <w:r>
              <w:rPr>
                <w:rFonts w:ascii="Times New Roman" w:hAnsi="Times New Roman" w:cs="Times New Roman"/>
                <w:bCs/>
                <w:sz w:val="24"/>
                <w:szCs w:val="24"/>
              </w:rPr>
              <w:t xml:space="preserve">ужбы первого заместителя Главы </w:t>
            </w:r>
            <w:r w:rsidRPr="00C87774">
              <w:rPr>
                <w:rFonts w:ascii="Times New Roman" w:hAnsi="Times New Roman" w:cs="Times New Roman"/>
                <w:bCs/>
                <w:sz w:val="24"/>
                <w:szCs w:val="24"/>
              </w:rPr>
              <w:t>муниципального образования, заместителя Главы муниципального образования)</w:t>
            </w:r>
          </w:p>
        </w:tc>
        <w:tc>
          <w:tcPr>
            <w:tcW w:w="4192" w:type="dxa"/>
            <w:tcBorders>
              <w:top w:val="single" w:sz="4" w:space="0" w:color="auto"/>
              <w:left w:val="single" w:sz="4" w:space="0" w:color="auto"/>
            </w:tcBorders>
          </w:tcPr>
          <w:p w14:paraId="7BFDBB97" w14:textId="77777777" w:rsidR="002005DA" w:rsidRPr="001745F2" w:rsidRDefault="002005DA" w:rsidP="00363F32">
            <w:pPr>
              <w:pStyle w:val="a8"/>
              <w:rPr>
                <w:rFonts w:ascii="Times New Roman" w:hAnsi="Times New Roman" w:cs="Times New Roman"/>
              </w:rPr>
            </w:pPr>
            <w:r w:rsidRPr="001745F2">
              <w:rPr>
                <w:rFonts w:ascii="Times New Roman" w:hAnsi="Times New Roman" w:cs="Times New Roman"/>
              </w:rPr>
              <w:t>полтора должностных оклада</w:t>
            </w:r>
          </w:p>
        </w:tc>
      </w:tr>
      <w:tr w:rsidR="002005DA" w:rsidRPr="001745F2" w14:paraId="1A38E364" w14:textId="77777777" w:rsidTr="00363F32">
        <w:trPr>
          <w:trHeight w:val="1342"/>
        </w:trPr>
        <w:tc>
          <w:tcPr>
            <w:tcW w:w="6156" w:type="dxa"/>
            <w:tcBorders>
              <w:top w:val="single" w:sz="4" w:space="0" w:color="auto"/>
              <w:right w:val="single" w:sz="4" w:space="0" w:color="auto"/>
            </w:tcBorders>
          </w:tcPr>
          <w:p w14:paraId="7297E7EB" w14:textId="77777777" w:rsidR="002005DA" w:rsidRPr="00784479" w:rsidRDefault="002005DA" w:rsidP="00363F32">
            <w:pPr>
              <w:pStyle w:val="formattext"/>
              <w:spacing w:before="0" w:beforeAutospacing="0" w:after="0" w:afterAutospacing="0" w:line="315" w:lineRule="atLeast"/>
              <w:jc w:val="both"/>
              <w:textAlignment w:val="baseline"/>
              <w:rPr>
                <w:color w:val="000000" w:themeColor="text1"/>
                <w:spacing w:val="2"/>
              </w:rPr>
            </w:pPr>
            <w:r w:rsidRPr="00784479">
              <w:rPr>
                <w:color w:val="000000" w:themeColor="text1"/>
                <w:spacing w:val="2"/>
              </w:rPr>
              <w:t>Ежемесячное денежное поощрение (для лиц, замещающих муниципальную должность Главы муниципального образования - сельского поселения Смоленской области)</w:t>
            </w:r>
          </w:p>
        </w:tc>
        <w:tc>
          <w:tcPr>
            <w:tcW w:w="4192" w:type="dxa"/>
            <w:tcBorders>
              <w:top w:val="single" w:sz="4" w:space="0" w:color="auto"/>
              <w:left w:val="single" w:sz="4" w:space="0" w:color="auto"/>
            </w:tcBorders>
          </w:tcPr>
          <w:p w14:paraId="48A91935" w14:textId="77777777" w:rsidR="002005DA" w:rsidRPr="00784479" w:rsidRDefault="002005DA" w:rsidP="00363F32">
            <w:pPr>
              <w:pStyle w:val="formattext"/>
              <w:spacing w:before="0" w:beforeAutospacing="0" w:after="0" w:afterAutospacing="0" w:line="315" w:lineRule="atLeast"/>
              <w:jc w:val="both"/>
              <w:textAlignment w:val="baseline"/>
              <w:rPr>
                <w:color w:val="000000" w:themeColor="text1"/>
                <w:spacing w:val="2"/>
              </w:rPr>
            </w:pPr>
            <w:r w:rsidRPr="00784479">
              <w:rPr>
                <w:color w:val="000000" w:themeColor="text1"/>
                <w:spacing w:val="2"/>
              </w:rPr>
              <w:t>тридцать с половиной должностных окладов</w:t>
            </w:r>
          </w:p>
        </w:tc>
      </w:tr>
      <w:tr w:rsidR="0029462B" w:rsidRPr="001745F2" w14:paraId="2D4224FE" w14:textId="77777777" w:rsidTr="002E57A2">
        <w:trPr>
          <w:trHeight w:val="3830"/>
        </w:trPr>
        <w:tc>
          <w:tcPr>
            <w:tcW w:w="6156" w:type="dxa"/>
            <w:tcBorders>
              <w:top w:val="single" w:sz="4" w:space="0" w:color="auto"/>
              <w:right w:val="single" w:sz="4" w:space="0" w:color="auto"/>
            </w:tcBorders>
          </w:tcPr>
          <w:p w14:paraId="137844B4" w14:textId="77777777" w:rsidR="0029462B" w:rsidRPr="0029462B" w:rsidRDefault="0029462B" w:rsidP="002E57A2">
            <w:pPr>
              <w:autoSpaceDE w:val="0"/>
              <w:autoSpaceDN w:val="0"/>
              <w:adjustRightInd w:val="0"/>
              <w:spacing w:after="0"/>
              <w:jc w:val="both"/>
              <w:rPr>
                <w:rFonts w:ascii="Times New Roman" w:hAnsi="Times New Roman" w:cs="Times New Roman"/>
                <w:sz w:val="24"/>
                <w:szCs w:val="24"/>
              </w:rPr>
            </w:pPr>
            <w:r w:rsidRPr="0029462B">
              <w:rPr>
                <w:rFonts w:ascii="Times New Roman" w:hAnsi="Times New Roman" w:cs="Times New Roman"/>
                <w:sz w:val="24"/>
                <w:szCs w:val="24"/>
              </w:rPr>
              <w:t xml:space="preserve">Ежемесячное денежное поощрение (для лиц, замещающих муниципальную должность Главы муниципального образования, руководителя представительного органа муниципального образования – городского поселения Смоленской области; лиц, замещающих должность муниципальной службы в органах местного самоуправления муниципального образования – муниципального района, городского округа Смоленской области, отнесенного к 2-й группе по оплате труда (за исключением должности специалиста), к 3-й группе по оплате труда (за исключением должностей специалиста I категории, специалиста II категории, специалиста); лиц, замещающих должность муниципальной службы в органах местного самоуправления муниципального образования – городского поселения, отнесенного к 1-й группе по оплате труда (за исключением должности специалиста), к 2-й группе по оплате труда (за исключением должностей специалиста II категории, специалиста); к 3-й группе по оплате труда (за исключением должностей специалиста I категории, специалиста II категории, специалиста, инспектора контрольно-счетного органа); лиц, замещающих должность муниципальной службы в </w:t>
            </w:r>
            <w:r w:rsidRPr="0029462B">
              <w:rPr>
                <w:rFonts w:ascii="Times New Roman" w:hAnsi="Times New Roman" w:cs="Times New Roman"/>
                <w:sz w:val="24"/>
                <w:szCs w:val="24"/>
              </w:rPr>
              <w:lastRenderedPageBreak/>
              <w:t>органах местного самоуправления муниципального образования –  сельского поселения Смоленской области, отнесенного к 1-й группе по оплате труда (за исключением должностей специалиста I категории, специалиста II категории, специалиста, инспектора контрольно-счетного органа), к 2-й группе по оплате труда (за исключением должностей ведущего специалиста, специалиста I категории, специалиста II категории, специалиста, инспектора</w:t>
            </w:r>
            <w:r w:rsidRPr="0029462B">
              <w:rPr>
                <w:rFonts w:ascii="Times New Roman" w:eastAsia="Times New Roman" w:hAnsi="Times New Roman" w:cs="Times New Roman"/>
                <w:sz w:val="26"/>
                <w:szCs w:val="26"/>
              </w:rPr>
              <w:t xml:space="preserve"> </w:t>
            </w:r>
            <w:r w:rsidRPr="0029462B">
              <w:rPr>
                <w:rFonts w:ascii="Times New Roman" w:hAnsi="Times New Roman" w:cs="Times New Roman"/>
                <w:sz w:val="24"/>
                <w:szCs w:val="24"/>
              </w:rPr>
              <w:t>контрольно-счетного органа), к 3-й группе по оплате труда (за исключением должности</w:t>
            </w:r>
            <w:r w:rsidR="002E57A2">
              <w:rPr>
                <w:rFonts w:ascii="Times New Roman" w:hAnsi="Times New Roman" w:cs="Times New Roman"/>
                <w:sz w:val="24"/>
                <w:szCs w:val="24"/>
              </w:rPr>
              <w:t xml:space="preserve"> инспектора контрольно </w:t>
            </w:r>
            <w:r>
              <w:rPr>
                <w:rFonts w:ascii="Times New Roman" w:hAnsi="Times New Roman" w:cs="Times New Roman"/>
                <w:sz w:val="24"/>
                <w:szCs w:val="24"/>
              </w:rPr>
              <w:t xml:space="preserve">счетного </w:t>
            </w:r>
            <w:r w:rsidRPr="0029462B">
              <w:rPr>
                <w:rFonts w:ascii="Times New Roman" w:hAnsi="Times New Roman" w:cs="Times New Roman"/>
                <w:sz w:val="24"/>
                <w:szCs w:val="24"/>
              </w:rPr>
              <w:t xml:space="preserve">органа) </w:t>
            </w:r>
          </w:p>
        </w:tc>
        <w:tc>
          <w:tcPr>
            <w:tcW w:w="4192" w:type="dxa"/>
            <w:tcBorders>
              <w:top w:val="single" w:sz="4" w:space="0" w:color="auto"/>
              <w:left w:val="single" w:sz="4" w:space="0" w:color="auto"/>
            </w:tcBorders>
          </w:tcPr>
          <w:p w14:paraId="07F06AE9" w14:textId="77777777" w:rsidR="0029462B" w:rsidRPr="0029462B" w:rsidRDefault="0029462B" w:rsidP="00363F32">
            <w:pPr>
              <w:autoSpaceDE w:val="0"/>
              <w:autoSpaceDN w:val="0"/>
              <w:adjustRightInd w:val="0"/>
              <w:jc w:val="both"/>
              <w:rPr>
                <w:rFonts w:ascii="Times New Roman" w:hAnsi="Times New Roman" w:cs="Times New Roman"/>
                <w:sz w:val="24"/>
                <w:szCs w:val="24"/>
              </w:rPr>
            </w:pPr>
            <w:r w:rsidRPr="0029462B">
              <w:rPr>
                <w:rFonts w:ascii="Times New Roman" w:hAnsi="Times New Roman" w:cs="Times New Roman"/>
                <w:sz w:val="24"/>
                <w:szCs w:val="24"/>
              </w:rPr>
              <w:lastRenderedPageBreak/>
              <w:t>двадцать один с половиной должностной оклад</w:t>
            </w:r>
          </w:p>
        </w:tc>
      </w:tr>
      <w:tr w:rsidR="008067BF" w:rsidRPr="001745F2" w14:paraId="257D7163" w14:textId="77777777" w:rsidTr="00363F32">
        <w:trPr>
          <w:trHeight w:val="1909"/>
        </w:trPr>
        <w:tc>
          <w:tcPr>
            <w:tcW w:w="6156" w:type="dxa"/>
            <w:tcBorders>
              <w:top w:val="single" w:sz="4" w:space="0" w:color="auto"/>
              <w:right w:val="single" w:sz="4" w:space="0" w:color="auto"/>
            </w:tcBorders>
          </w:tcPr>
          <w:p w14:paraId="5D91EE87" w14:textId="77777777" w:rsidR="008067BF" w:rsidRPr="008067BF" w:rsidRDefault="008067BF" w:rsidP="00363F32">
            <w:pPr>
              <w:pStyle w:val="formattext"/>
              <w:spacing w:before="0" w:beforeAutospacing="0" w:after="0" w:afterAutospacing="0" w:line="315" w:lineRule="atLeast"/>
              <w:jc w:val="both"/>
              <w:textAlignment w:val="baseline"/>
              <w:rPr>
                <w:color w:val="000000" w:themeColor="text1"/>
                <w:spacing w:val="2"/>
              </w:rPr>
            </w:pPr>
            <w:r w:rsidRPr="008067BF">
              <w:rPr>
                <w:color w:val="000000" w:themeColor="text1"/>
                <w:spacing w:val="2"/>
              </w:rPr>
              <w:t>Ежемесячное денежное поощрение (для лиц, замещающих в органах местного самоуправления муниципального образования – сельского поселения Смоленской области, отнесенного к 2-й группе по оплате труда, должности специалиста 1 категории, инспектора контрольно-счетного органа)</w:t>
            </w:r>
          </w:p>
        </w:tc>
        <w:tc>
          <w:tcPr>
            <w:tcW w:w="4192" w:type="dxa"/>
            <w:tcBorders>
              <w:top w:val="single" w:sz="4" w:space="0" w:color="auto"/>
              <w:left w:val="single" w:sz="4" w:space="0" w:color="auto"/>
            </w:tcBorders>
          </w:tcPr>
          <w:p w14:paraId="42788B1B" w14:textId="77777777" w:rsidR="008067BF" w:rsidRPr="008067BF" w:rsidRDefault="008067BF" w:rsidP="008067BF">
            <w:pPr>
              <w:pStyle w:val="formattext"/>
              <w:spacing w:before="0" w:beforeAutospacing="0" w:after="0" w:afterAutospacing="0" w:line="315" w:lineRule="atLeast"/>
              <w:jc w:val="both"/>
              <w:textAlignment w:val="baseline"/>
              <w:rPr>
                <w:color w:val="000000" w:themeColor="text1"/>
                <w:spacing w:val="2"/>
              </w:rPr>
            </w:pPr>
            <w:r w:rsidRPr="008067BF">
              <w:rPr>
                <w:color w:val="000000" w:themeColor="text1"/>
                <w:spacing w:val="2"/>
              </w:rPr>
              <w:t xml:space="preserve">Двадцать </w:t>
            </w:r>
            <w:r>
              <w:rPr>
                <w:color w:val="000000" w:themeColor="text1"/>
                <w:spacing w:val="2"/>
              </w:rPr>
              <w:t>восемь</w:t>
            </w:r>
            <w:r w:rsidRPr="008067BF">
              <w:rPr>
                <w:color w:val="000000" w:themeColor="text1"/>
                <w:spacing w:val="2"/>
              </w:rPr>
              <w:t xml:space="preserve"> целых четыре десятых должностного оклада</w:t>
            </w:r>
          </w:p>
        </w:tc>
      </w:tr>
      <w:tr w:rsidR="0029462B" w:rsidRPr="001745F2" w14:paraId="00AA82E1" w14:textId="77777777" w:rsidTr="002E57A2">
        <w:trPr>
          <w:trHeight w:val="5261"/>
        </w:trPr>
        <w:tc>
          <w:tcPr>
            <w:tcW w:w="6156" w:type="dxa"/>
            <w:tcBorders>
              <w:top w:val="single" w:sz="4" w:space="0" w:color="auto"/>
              <w:right w:val="single" w:sz="4" w:space="0" w:color="auto"/>
            </w:tcBorders>
          </w:tcPr>
          <w:p w14:paraId="5873AFFD" w14:textId="77777777" w:rsidR="0029462B" w:rsidRPr="0029462B" w:rsidRDefault="0029462B" w:rsidP="002E57A2">
            <w:pPr>
              <w:autoSpaceDE w:val="0"/>
              <w:autoSpaceDN w:val="0"/>
              <w:adjustRightInd w:val="0"/>
              <w:spacing w:after="0"/>
              <w:jc w:val="both"/>
              <w:rPr>
                <w:rFonts w:ascii="Times New Roman" w:hAnsi="Times New Roman" w:cs="Times New Roman"/>
                <w:sz w:val="24"/>
                <w:szCs w:val="24"/>
              </w:rPr>
            </w:pPr>
            <w:r w:rsidRPr="0029462B">
              <w:rPr>
                <w:rFonts w:ascii="Times New Roman" w:hAnsi="Times New Roman" w:cs="Times New Roman"/>
                <w:sz w:val="24"/>
                <w:szCs w:val="24"/>
              </w:rPr>
              <w:t>Ежемесячное денежное поощрение (для лиц, замещающих в органах местного самоуправления муниципального образования – муниципального района, городского округа Смоленской области, отнесенного к 3-й группе по оплате труда, должность специалиста I категории; лиц, замещающих в органах местного самоуправления муниципального образования – городского поселения Смол</w:t>
            </w:r>
            <w:r>
              <w:rPr>
                <w:rFonts w:ascii="Times New Roman" w:hAnsi="Times New Roman" w:cs="Times New Roman"/>
                <w:sz w:val="24"/>
                <w:szCs w:val="24"/>
              </w:rPr>
              <w:t xml:space="preserve">енской области, отнесенного к  </w:t>
            </w:r>
            <w:r w:rsidRPr="0029462B">
              <w:rPr>
                <w:rFonts w:ascii="Times New Roman" w:hAnsi="Times New Roman" w:cs="Times New Roman"/>
                <w:sz w:val="24"/>
                <w:szCs w:val="24"/>
              </w:rPr>
              <w:t xml:space="preserve">3-й    группе    по    оплате    труда,    должности </w:t>
            </w:r>
            <w:r w:rsidRPr="0029462B">
              <w:rPr>
                <w:rFonts w:ascii="Times New Roman" w:eastAsia="Times New Roman" w:hAnsi="Times New Roman" w:cs="Times New Roman"/>
                <w:sz w:val="24"/>
                <w:szCs w:val="24"/>
              </w:rPr>
              <w:t xml:space="preserve">специалиста I категории, инспектора контрольно-счетного органа; лиц, </w:t>
            </w:r>
            <w:r w:rsidR="002E57A2">
              <w:rPr>
                <w:rFonts w:ascii="Times New Roman" w:eastAsia="Times New Roman" w:hAnsi="Times New Roman" w:cs="Times New Roman"/>
                <w:sz w:val="24"/>
                <w:szCs w:val="24"/>
              </w:rPr>
              <w:t xml:space="preserve">  </w:t>
            </w:r>
            <w:r w:rsidRPr="0029462B">
              <w:rPr>
                <w:rFonts w:ascii="Times New Roman" w:eastAsia="Times New Roman" w:hAnsi="Times New Roman" w:cs="Times New Roman"/>
                <w:sz w:val="24"/>
                <w:szCs w:val="24"/>
              </w:rPr>
              <w:t>замещающих в органах местного самоуправления муниципального образования – сельского поселения Смоленской области, отнесенного к 1-й группе по оплате труда, должности специалиста I категории, инспектора контрольно-счетного органа, к 2-й группе по о</w:t>
            </w:r>
            <w:r w:rsidR="002E57A2">
              <w:rPr>
                <w:rFonts w:ascii="Times New Roman" w:eastAsia="Times New Roman" w:hAnsi="Times New Roman" w:cs="Times New Roman"/>
                <w:sz w:val="24"/>
                <w:szCs w:val="24"/>
              </w:rPr>
              <w:t xml:space="preserve">плате труда, должность ведущего </w:t>
            </w:r>
            <w:r w:rsidRPr="0029462B">
              <w:rPr>
                <w:rFonts w:ascii="Times New Roman" w:eastAsia="Times New Roman" w:hAnsi="Times New Roman" w:cs="Times New Roman"/>
                <w:sz w:val="24"/>
                <w:szCs w:val="24"/>
              </w:rPr>
              <w:t>специалиста)</w:t>
            </w:r>
          </w:p>
        </w:tc>
        <w:tc>
          <w:tcPr>
            <w:tcW w:w="4192" w:type="dxa"/>
            <w:tcBorders>
              <w:top w:val="single" w:sz="4" w:space="0" w:color="auto"/>
              <w:left w:val="single" w:sz="4" w:space="0" w:color="auto"/>
            </w:tcBorders>
          </w:tcPr>
          <w:p w14:paraId="6933729F" w14:textId="77777777" w:rsidR="002E57A2" w:rsidRDefault="0029462B" w:rsidP="00363F32">
            <w:pPr>
              <w:autoSpaceDE w:val="0"/>
              <w:autoSpaceDN w:val="0"/>
              <w:adjustRightInd w:val="0"/>
              <w:jc w:val="both"/>
              <w:rPr>
                <w:rFonts w:ascii="Times New Roman" w:hAnsi="Times New Roman" w:cs="Times New Roman"/>
                <w:sz w:val="24"/>
                <w:szCs w:val="24"/>
              </w:rPr>
            </w:pPr>
            <w:r w:rsidRPr="0029462B">
              <w:rPr>
                <w:rFonts w:ascii="Times New Roman" w:hAnsi="Times New Roman" w:cs="Times New Roman"/>
                <w:sz w:val="24"/>
                <w:szCs w:val="24"/>
              </w:rPr>
              <w:t>двадцать пять с половиной должностных окладов</w:t>
            </w:r>
          </w:p>
          <w:p w14:paraId="75C1254F" w14:textId="77777777" w:rsidR="002E57A2" w:rsidRPr="002E57A2" w:rsidRDefault="002E57A2" w:rsidP="002E57A2">
            <w:pPr>
              <w:rPr>
                <w:rFonts w:ascii="Times New Roman" w:hAnsi="Times New Roman" w:cs="Times New Roman"/>
                <w:sz w:val="24"/>
                <w:szCs w:val="24"/>
              </w:rPr>
            </w:pPr>
          </w:p>
          <w:p w14:paraId="0DC148F4" w14:textId="77777777" w:rsidR="002E57A2" w:rsidRPr="002E57A2" w:rsidRDefault="002E57A2" w:rsidP="002E57A2">
            <w:pPr>
              <w:rPr>
                <w:rFonts w:ascii="Times New Roman" w:hAnsi="Times New Roman" w:cs="Times New Roman"/>
                <w:sz w:val="24"/>
                <w:szCs w:val="24"/>
              </w:rPr>
            </w:pPr>
          </w:p>
          <w:p w14:paraId="4B1878DB" w14:textId="77777777" w:rsidR="002E57A2" w:rsidRPr="002E57A2" w:rsidRDefault="002E57A2" w:rsidP="002E57A2">
            <w:pPr>
              <w:rPr>
                <w:rFonts w:ascii="Times New Roman" w:hAnsi="Times New Roman" w:cs="Times New Roman"/>
                <w:sz w:val="24"/>
                <w:szCs w:val="24"/>
              </w:rPr>
            </w:pPr>
          </w:p>
          <w:p w14:paraId="04E13697" w14:textId="77777777" w:rsidR="002E57A2" w:rsidRPr="002E57A2" w:rsidRDefault="002E57A2" w:rsidP="002E57A2">
            <w:pPr>
              <w:rPr>
                <w:rFonts w:ascii="Times New Roman" w:hAnsi="Times New Roman" w:cs="Times New Roman"/>
                <w:sz w:val="24"/>
                <w:szCs w:val="24"/>
              </w:rPr>
            </w:pPr>
          </w:p>
          <w:p w14:paraId="4EF7E7D7" w14:textId="77777777" w:rsidR="002E57A2" w:rsidRPr="002E57A2" w:rsidRDefault="002E57A2" w:rsidP="002E57A2">
            <w:pPr>
              <w:rPr>
                <w:rFonts w:ascii="Times New Roman" w:hAnsi="Times New Roman" w:cs="Times New Roman"/>
                <w:sz w:val="24"/>
                <w:szCs w:val="24"/>
              </w:rPr>
            </w:pPr>
          </w:p>
          <w:p w14:paraId="17860AA9" w14:textId="77777777" w:rsidR="002E57A2" w:rsidRPr="002E57A2" w:rsidRDefault="002E57A2" w:rsidP="002E57A2">
            <w:pPr>
              <w:rPr>
                <w:rFonts w:ascii="Times New Roman" w:hAnsi="Times New Roman" w:cs="Times New Roman"/>
                <w:sz w:val="24"/>
                <w:szCs w:val="24"/>
              </w:rPr>
            </w:pPr>
          </w:p>
          <w:p w14:paraId="0C53A9EC" w14:textId="77777777" w:rsidR="0029462B" w:rsidRPr="002E57A2" w:rsidRDefault="0029462B" w:rsidP="002E57A2">
            <w:pPr>
              <w:tabs>
                <w:tab w:val="left" w:pos="972"/>
              </w:tabs>
              <w:rPr>
                <w:rFonts w:ascii="Times New Roman" w:hAnsi="Times New Roman" w:cs="Times New Roman"/>
                <w:sz w:val="24"/>
                <w:szCs w:val="24"/>
              </w:rPr>
            </w:pPr>
          </w:p>
        </w:tc>
      </w:tr>
      <w:tr w:rsidR="0029462B" w:rsidRPr="001745F2" w14:paraId="29BEB86D" w14:textId="77777777" w:rsidTr="00363F32">
        <w:tc>
          <w:tcPr>
            <w:tcW w:w="6156" w:type="dxa"/>
            <w:tcBorders>
              <w:top w:val="single" w:sz="4" w:space="0" w:color="auto"/>
              <w:bottom w:val="single" w:sz="4" w:space="0" w:color="auto"/>
              <w:right w:val="single" w:sz="4" w:space="0" w:color="auto"/>
            </w:tcBorders>
          </w:tcPr>
          <w:p w14:paraId="286B916F" w14:textId="77777777" w:rsidR="0029462B" w:rsidRPr="00784479" w:rsidRDefault="0029462B" w:rsidP="00363F32">
            <w:pPr>
              <w:pStyle w:val="a8"/>
              <w:rPr>
                <w:rFonts w:ascii="Times New Roman" w:hAnsi="Times New Roman" w:cs="Times New Roman"/>
              </w:rPr>
            </w:pPr>
            <w:r w:rsidRPr="001745F2">
              <w:rPr>
                <w:rFonts w:ascii="Times New Roman" w:hAnsi="Times New Roman" w:cs="Times New Roman"/>
              </w:rPr>
              <w:t>Премия за выполнение особо важных и сложных заданий</w:t>
            </w:r>
          </w:p>
        </w:tc>
        <w:tc>
          <w:tcPr>
            <w:tcW w:w="4192" w:type="dxa"/>
            <w:tcBorders>
              <w:top w:val="single" w:sz="4" w:space="0" w:color="auto"/>
              <w:left w:val="single" w:sz="4" w:space="0" w:color="auto"/>
              <w:bottom w:val="single" w:sz="4" w:space="0" w:color="auto"/>
            </w:tcBorders>
          </w:tcPr>
          <w:p w14:paraId="41B722CC" w14:textId="77777777" w:rsidR="0029462B" w:rsidRPr="001745F2" w:rsidRDefault="0029462B" w:rsidP="00363F32">
            <w:pPr>
              <w:pStyle w:val="a8"/>
              <w:rPr>
                <w:rFonts w:ascii="Times New Roman" w:hAnsi="Times New Roman" w:cs="Times New Roman"/>
              </w:rPr>
            </w:pPr>
            <w:r w:rsidRPr="001745F2">
              <w:rPr>
                <w:rFonts w:ascii="Times New Roman" w:hAnsi="Times New Roman" w:cs="Times New Roman"/>
              </w:rPr>
              <w:t>два оклада денежного содержания</w:t>
            </w:r>
          </w:p>
        </w:tc>
      </w:tr>
      <w:tr w:rsidR="0029462B" w:rsidRPr="001745F2" w14:paraId="60AA99B1" w14:textId="77777777" w:rsidTr="00363F32">
        <w:tc>
          <w:tcPr>
            <w:tcW w:w="6156" w:type="dxa"/>
            <w:tcBorders>
              <w:top w:val="single" w:sz="4" w:space="0" w:color="auto"/>
              <w:bottom w:val="single" w:sz="4" w:space="0" w:color="auto"/>
              <w:right w:val="single" w:sz="4" w:space="0" w:color="auto"/>
            </w:tcBorders>
          </w:tcPr>
          <w:p w14:paraId="14B5F455" w14:textId="77777777" w:rsidR="0029462B" w:rsidRPr="00784479" w:rsidRDefault="0029462B" w:rsidP="00363F32">
            <w:pPr>
              <w:pStyle w:val="a8"/>
              <w:rPr>
                <w:rFonts w:ascii="Times New Roman" w:hAnsi="Times New Roman" w:cs="Times New Roman"/>
              </w:rPr>
            </w:pPr>
            <w:r w:rsidRPr="001745F2">
              <w:rPr>
                <w:rFonts w:ascii="Times New Roman" w:hAnsi="Times New Roman" w:cs="Times New Roman"/>
              </w:rPr>
              <w:t>Единовременная выплата при предоставлении ежегодного оплачиваемого отпуска</w:t>
            </w:r>
          </w:p>
        </w:tc>
        <w:tc>
          <w:tcPr>
            <w:tcW w:w="4192" w:type="dxa"/>
            <w:tcBorders>
              <w:top w:val="single" w:sz="4" w:space="0" w:color="auto"/>
              <w:left w:val="single" w:sz="4" w:space="0" w:color="auto"/>
              <w:bottom w:val="single" w:sz="4" w:space="0" w:color="auto"/>
            </w:tcBorders>
          </w:tcPr>
          <w:p w14:paraId="236B2657" w14:textId="77777777" w:rsidR="0029462B" w:rsidRPr="001745F2" w:rsidRDefault="0029462B" w:rsidP="00363F32">
            <w:pPr>
              <w:pStyle w:val="a8"/>
              <w:rPr>
                <w:rFonts w:ascii="Times New Roman" w:hAnsi="Times New Roman" w:cs="Times New Roman"/>
              </w:rPr>
            </w:pPr>
            <w:r w:rsidRPr="001745F2">
              <w:rPr>
                <w:rFonts w:ascii="Times New Roman" w:hAnsi="Times New Roman" w:cs="Times New Roman"/>
              </w:rPr>
              <w:t>два оклада денежного содержания</w:t>
            </w:r>
          </w:p>
        </w:tc>
      </w:tr>
      <w:tr w:rsidR="0029462B" w:rsidRPr="001745F2" w14:paraId="179A728D" w14:textId="77777777" w:rsidTr="00363F32">
        <w:tc>
          <w:tcPr>
            <w:tcW w:w="6156" w:type="dxa"/>
            <w:tcBorders>
              <w:top w:val="single" w:sz="4" w:space="0" w:color="auto"/>
              <w:bottom w:val="single" w:sz="4" w:space="0" w:color="auto"/>
              <w:right w:val="single" w:sz="4" w:space="0" w:color="auto"/>
            </w:tcBorders>
          </w:tcPr>
          <w:p w14:paraId="0BD6FD16" w14:textId="77777777" w:rsidR="0029462B" w:rsidRPr="00784479" w:rsidRDefault="0029462B" w:rsidP="00363F32">
            <w:pPr>
              <w:pStyle w:val="a8"/>
              <w:rPr>
                <w:rFonts w:ascii="Times New Roman" w:hAnsi="Times New Roman" w:cs="Times New Roman"/>
              </w:rPr>
            </w:pPr>
            <w:r w:rsidRPr="001745F2">
              <w:rPr>
                <w:rFonts w:ascii="Times New Roman" w:hAnsi="Times New Roman" w:cs="Times New Roman"/>
              </w:rPr>
              <w:t>Материальная помощь</w:t>
            </w:r>
          </w:p>
        </w:tc>
        <w:tc>
          <w:tcPr>
            <w:tcW w:w="4192" w:type="dxa"/>
            <w:tcBorders>
              <w:top w:val="single" w:sz="4" w:space="0" w:color="auto"/>
              <w:left w:val="single" w:sz="4" w:space="0" w:color="auto"/>
              <w:bottom w:val="single" w:sz="4" w:space="0" w:color="auto"/>
            </w:tcBorders>
          </w:tcPr>
          <w:p w14:paraId="51B7EA0A" w14:textId="77777777" w:rsidR="0029462B" w:rsidRPr="001745F2" w:rsidRDefault="0029462B" w:rsidP="00363F32">
            <w:pPr>
              <w:pStyle w:val="a8"/>
              <w:rPr>
                <w:rFonts w:ascii="Times New Roman" w:hAnsi="Times New Roman" w:cs="Times New Roman"/>
              </w:rPr>
            </w:pPr>
            <w:r w:rsidRPr="001745F2">
              <w:rPr>
                <w:rFonts w:ascii="Times New Roman" w:hAnsi="Times New Roman" w:cs="Times New Roman"/>
              </w:rPr>
              <w:t>один оклад денежного содержания</w:t>
            </w:r>
          </w:p>
        </w:tc>
      </w:tr>
    </w:tbl>
    <w:p w14:paraId="1B295ACD" w14:textId="77777777" w:rsidR="002005DA" w:rsidRDefault="002005DA" w:rsidP="002005DA">
      <w:pPr>
        <w:autoSpaceDE w:val="0"/>
        <w:autoSpaceDN w:val="0"/>
        <w:adjustRightInd w:val="0"/>
        <w:ind w:left="-567"/>
        <w:jc w:val="both"/>
        <w:outlineLvl w:val="0"/>
        <w:rPr>
          <w:rFonts w:ascii="Times New Roman" w:hAnsi="Times New Roman" w:cs="Times New Roman"/>
        </w:rPr>
      </w:pPr>
    </w:p>
    <w:p w14:paraId="1C8D1A34" w14:textId="7E8C9BFF" w:rsidR="002005DA" w:rsidRDefault="002005DA" w:rsidP="002005DA">
      <w:pPr>
        <w:autoSpaceDE w:val="0"/>
        <w:autoSpaceDN w:val="0"/>
        <w:adjustRightInd w:val="0"/>
        <w:ind w:left="-567"/>
        <w:jc w:val="both"/>
        <w:outlineLvl w:val="0"/>
        <w:rPr>
          <w:rFonts w:ascii="Times New Roman" w:hAnsi="Times New Roman" w:cs="Times New Roman"/>
          <w:sz w:val="24"/>
          <w:szCs w:val="24"/>
        </w:rPr>
      </w:pPr>
      <w:r w:rsidRPr="00C87774">
        <w:rPr>
          <w:rFonts w:ascii="Times New Roman" w:hAnsi="Times New Roman" w:cs="Times New Roman"/>
        </w:rPr>
        <w:t xml:space="preserve"> </w:t>
      </w:r>
      <w:r w:rsidRPr="00C87774">
        <w:rPr>
          <w:rFonts w:ascii="Times New Roman" w:hAnsi="Times New Roman" w:cs="Times New Roman"/>
          <w:sz w:val="24"/>
          <w:szCs w:val="24"/>
        </w:rPr>
        <w:t>Примечания: 1.</w:t>
      </w:r>
      <w:r w:rsidR="000C3E2B">
        <w:rPr>
          <w:rFonts w:ascii="Times New Roman" w:hAnsi="Times New Roman" w:cs="Times New Roman"/>
          <w:sz w:val="24"/>
          <w:szCs w:val="24"/>
        </w:rPr>
        <w:t xml:space="preserve">   </w:t>
      </w:r>
      <w:r w:rsidRPr="00C87774">
        <w:rPr>
          <w:rFonts w:ascii="Times New Roman" w:hAnsi="Times New Roman" w:cs="Times New Roman"/>
          <w:sz w:val="24"/>
          <w:szCs w:val="24"/>
        </w:rPr>
        <w:t xml:space="preserve">Представитель нанимателя вправе перераспределять средства фонда оплаты труда лиц, замещающих муниципальные должности, должности муниципальной службы, между выплатами, предусмотренными </w:t>
      </w:r>
      <w:hyperlink r:id="rId9" w:history="1">
        <w:r w:rsidRPr="00C87774">
          <w:rPr>
            <w:rFonts w:ascii="Times New Roman" w:hAnsi="Times New Roman" w:cs="Times New Roman"/>
            <w:sz w:val="24"/>
            <w:szCs w:val="24"/>
          </w:rPr>
          <w:t>приложениями</w:t>
        </w:r>
      </w:hyperlink>
      <w:r w:rsidRPr="00C87774">
        <w:rPr>
          <w:rFonts w:ascii="Times New Roman" w:hAnsi="Times New Roman" w:cs="Times New Roman"/>
        </w:rPr>
        <w:t xml:space="preserve"> </w:t>
      </w:r>
      <w:r w:rsidRPr="00C87774">
        <w:rPr>
          <w:rFonts w:ascii="Times New Roman" w:hAnsi="Times New Roman" w:cs="Times New Roman"/>
          <w:sz w:val="24"/>
          <w:szCs w:val="24"/>
        </w:rPr>
        <w:t>№ 2 и 3</w:t>
      </w:r>
      <w:r w:rsidR="002E57A2">
        <w:rPr>
          <w:rFonts w:ascii="Times New Roman" w:hAnsi="Times New Roman" w:cs="Times New Roman"/>
          <w:sz w:val="24"/>
          <w:szCs w:val="24"/>
        </w:rPr>
        <w:t xml:space="preserve"> </w:t>
      </w:r>
      <w:r w:rsidRPr="00C87774">
        <w:rPr>
          <w:rFonts w:ascii="Times New Roman" w:hAnsi="Times New Roman" w:cs="Times New Roman"/>
          <w:sz w:val="24"/>
          <w:szCs w:val="24"/>
        </w:rPr>
        <w:t>к настоящему постановлению.</w:t>
      </w:r>
    </w:p>
    <w:p w14:paraId="6C330B6A" w14:textId="0F2A8EE5" w:rsidR="002005DA" w:rsidRPr="00BB75F1" w:rsidRDefault="002005DA" w:rsidP="002005DA">
      <w:pPr>
        <w:autoSpaceDE w:val="0"/>
        <w:autoSpaceDN w:val="0"/>
        <w:adjustRightInd w:val="0"/>
        <w:ind w:left="-567"/>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0C3E2B">
        <w:rPr>
          <w:rFonts w:ascii="Times New Roman" w:hAnsi="Times New Roman" w:cs="Times New Roman"/>
          <w:sz w:val="24"/>
          <w:szCs w:val="24"/>
        </w:rPr>
        <w:t xml:space="preserve">   </w:t>
      </w:r>
      <w:r w:rsidRPr="00BB75F1">
        <w:rPr>
          <w:rFonts w:ascii="Times New Roman" w:hAnsi="Times New Roman" w:cs="Times New Roman"/>
          <w:sz w:val="24"/>
          <w:szCs w:val="24"/>
        </w:rPr>
        <w:t>2.</w:t>
      </w:r>
      <w:r w:rsidR="000C3E2B">
        <w:rPr>
          <w:rFonts w:ascii="Times New Roman" w:hAnsi="Times New Roman" w:cs="Times New Roman"/>
          <w:sz w:val="24"/>
          <w:szCs w:val="24"/>
        </w:rPr>
        <w:t xml:space="preserve"> </w:t>
      </w:r>
      <w:r w:rsidRPr="00BB75F1">
        <w:rPr>
          <w:rFonts w:ascii="Times New Roman" w:hAnsi="Times New Roman" w:cs="Times New Roman"/>
          <w:sz w:val="24"/>
          <w:szCs w:val="24"/>
        </w:rPr>
        <w:t xml:space="preserve">Средства, направляемые для обеспечения выплат (единовременной выплаты, единовременного денежного поощрения, компенсаций, иных выплат), предусмотренных федеральным и </w:t>
      </w:r>
      <w:r w:rsidRPr="00BB75F1">
        <w:rPr>
          <w:rFonts w:ascii="Times New Roman" w:hAnsi="Times New Roman" w:cs="Times New Roman"/>
          <w:sz w:val="24"/>
          <w:szCs w:val="24"/>
        </w:rPr>
        <w:lastRenderedPageBreak/>
        <w:t>областным законодательством, лицам, замещающим муниципальные должности руководителя представительного органа (за исключением лиц, замещающих муниципальную должность Главы муниципального образования - муниципального района и городского округа Смоленской области, возглавляющего представительный орган), депутата, должности муниципальной службы (за исключением лиц, замещающих должно</w:t>
      </w:r>
      <w:r>
        <w:rPr>
          <w:rFonts w:ascii="Times New Roman" w:hAnsi="Times New Roman" w:cs="Times New Roman"/>
          <w:sz w:val="24"/>
          <w:szCs w:val="24"/>
        </w:rPr>
        <w:t>сть муниципальной службы Главы а</w:t>
      </w:r>
      <w:r w:rsidRPr="00BB75F1">
        <w:rPr>
          <w:rFonts w:ascii="Times New Roman" w:hAnsi="Times New Roman" w:cs="Times New Roman"/>
          <w:sz w:val="24"/>
          <w:szCs w:val="24"/>
        </w:rPr>
        <w:t>дминистрации муниципального образования - муниципального района и городского округа Смоленской области) в органах местного самоуправления муниципальных образований Смоленской области, в связи с оставлением ими должностей (увольнением), не учитываются в фонде оплаты труда лиц, замещающих муниципальные должности, и в фонде оплаты труда муниципальных служащих. Средства на указанные выплаты предусматриваются в местном бюджете в объеме фактически необходимых расходов.</w:t>
      </w:r>
    </w:p>
    <w:p w14:paraId="7D49C921" w14:textId="77777777" w:rsidR="002005DA" w:rsidRPr="00D2164D" w:rsidRDefault="002005DA" w:rsidP="002005DA">
      <w:pPr>
        <w:rPr>
          <w:rFonts w:ascii="Times New Roman" w:hAnsi="Times New Roman" w:cs="Times New Roman"/>
          <w:sz w:val="28"/>
          <w:szCs w:val="28"/>
        </w:rPr>
      </w:pPr>
    </w:p>
    <w:p w14:paraId="12B5FF49" w14:textId="77777777" w:rsidR="002005DA" w:rsidRPr="0024214A" w:rsidRDefault="002005DA" w:rsidP="002005DA">
      <w:pPr>
        <w:rPr>
          <w:rFonts w:ascii="Times New Roman" w:hAnsi="Times New Roman" w:cs="Times New Roman"/>
          <w:sz w:val="28"/>
          <w:szCs w:val="28"/>
        </w:rPr>
      </w:pPr>
    </w:p>
    <w:p w14:paraId="6B0F5694" w14:textId="77777777" w:rsidR="002005DA" w:rsidRPr="0024214A" w:rsidRDefault="002005DA" w:rsidP="002005DA">
      <w:pPr>
        <w:rPr>
          <w:rFonts w:ascii="Times New Roman" w:hAnsi="Times New Roman" w:cs="Times New Roman"/>
          <w:sz w:val="28"/>
          <w:szCs w:val="28"/>
        </w:rPr>
      </w:pPr>
    </w:p>
    <w:p w14:paraId="46795B69" w14:textId="77777777" w:rsidR="002005DA" w:rsidRPr="0024214A" w:rsidRDefault="002005DA" w:rsidP="002005DA">
      <w:pPr>
        <w:rPr>
          <w:rFonts w:ascii="Times New Roman" w:hAnsi="Times New Roman" w:cs="Times New Roman"/>
          <w:sz w:val="28"/>
          <w:szCs w:val="28"/>
        </w:rPr>
      </w:pPr>
    </w:p>
    <w:p w14:paraId="38B4977F" w14:textId="77777777" w:rsidR="002005DA" w:rsidRPr="0024214A" w:rsidRDefault="002005DA" w:rsidP="002005DA">
      <w:pPr>
        <w:rPr>
          <w:rFonts w:ascii="Times New Roman" w:hAnsi="Times New Roman" w:cs="Times New Roman"/>
          <w:sz w:val="28"/>
          <w:szCs w:val="28"/>
        </w:rPr>
      </w:pPr>
    </w:p>
    <w:p w14:paraId="0324C080" w14:textId="77777777" w:rsidR="002005DA" w:rsidRPr="0024214A" w:rsidRDefault="002005DA" w:rsidP="002005DA">
      <w:pPr>
        <w:rPr>
          <w:rFonts w:ascii="Times New Roman" w:hAnsi="Times New Roman" w:cs="Times New Roman"/>
          <w:sz w:val="28"/>
          <w:szCs w:val="28"/>
        </w:rPr>
      </w:pPr>
    </w:p>
    <w:p w14:paraId="33F9AE6A" w14:textId="77777777" w:rsidR="002005DA" w:rsidRPr="0024214A" w:rsidRDefault="002005DA" w:rsidP="002005DA">
      <w:pPr>
        <w:rPr>
          <w:rFonts w:ascii="Times New Roman" w:hAnsi="Times New Roman" w:cs="Times New Roman"/>
          <w:sz w:val="28"/>
          <w:szCs w:val="28"/>
        </w:rPr>
      </w:pPr>
    </w:p>
    <w:p w14:paraId="0CA4F008" w14:textId="77777777" w:rsidR="002005DA" w:rsidRPr="0024214A" w:rsidRDefault="002005DA" w:rsidP="002005DA">
      <w:pPr>
        <w:rPr>
          <w:rFonts w:ascii="Times New Roman" w:hAnsi="Times New Roman" w:cs="Times New Roman"/>
          <w:sz w:val="28"/>
          <w:szCs w:val="28"/>
        </w:rPr>
      </w:pPr>
    </w:p>
    <w:p w14:paraId="2E990D04" w14:textId="77777777" w:rsidR="002005DA" w:rsidRDefault="002005DA" w:rsidP="002005DA">
      <w:pPr>
        <w:spacing w:after="0"/>
        <w:jc w:val="right"/>
        <w:rPr>
          <w:rFonts w:ascii="Times New Roman" w:hAnsi="Times New Roman" w:cs="Times New Roman"/>
          <w:sz w:val="28"/>
          <w:szCs w:val="28"/>
        </w:rPr>
      </w:pPr>
    </w:p>
    <w:p w14:paraId="40952F70" w14:textId="77777777" w:rsidR="002005DA" w:rsidRDefault="002005DA" w:rsidP="002005DA">
      <w:pPr>
        <w:spacing w:after="0"/>
        <w:jc w:val="right"/>
        <w:rPr>
          <w:rFonts w:ascii="Times New Roman" w:hAnsi="Times New Roman" w:cs="Times New Roman"/>
          <w:sz w:val="28"/>
          <w:szCs w:val="28"/>
        </w:rPr>
      </w:pPr>
    </w:p>
    <w:p w14:paraId="3649C57D" w14:textId="77777777" w:rsidR="002005DA" w:rsidRDefault="002005DA" w:rsidP="002005DA">
      <w:pPr>
        <w:spacing w:after="0"/>
        <w:jc w:val="right"/>
        <w:rPr>
          <w:rFonts w:ascii="Times New Roman" w:hAnsi="Times New Roman" w:cs="Times New Roman"/>
          <w:sz w:val="28"/>
          <w:szCs w:val="28"/>
        </w:rPr>
      </w:pPr>
    </w:p>
    <w:p w14:paraId="472A122B" w14:textId="77777777" w:rsidR="002005DA" w:rsidRDefault="002005DA" w:rsidP="002005DA">
      <w:pPr>
        <w:spacing w:after="0"/>
        <w:jc w:val="right"/>
        <w:rPr>
          <w:rFonts w:ascii="Times New Roman" w:hAnsi="Times New Roman" w:cs="Times New Roman"/>
          <w:sz w:val="28"/>
          <w:szCs w:val="28"/>
        </w:rPr>
      </w:pPr>
    </w:p>
    <w:p w14:paraId="3407D995" w14:textId="77777777" w:rsidR="002005DA" w:rsidRDefault="002005DA" w:rsidP="002005DA">
      <w:pPr>
        <w:spacing w:after="0"/>
        <w:jc w:val="right"/>
        <w:rPr>
          <w:rFonts w:ascii="Times New Roman" w:hAnsi="Times New Roman" w:cs="Times New Roman"/>
          <w:sz w:val="28"/>
          <w:szCs w:val="28"/>
        </w:rPr>
      </w:pPr>
    </w:p>
    <w:p w14:paraId="2C32FA6D" w14:textId="77777777" w:rsidR="002005DA" w:rsidRDefault="002005DA" w:rsidP="002005DA">
      <w:pPr>
        <w:spacing w:after="0"/>
        <w:jc w:val="right"/>
        <w:rPr>
          <w:rFonts w:ascii="Times New Roman" w:hAnsi="Times New Roman" w:cs="Times New Roman"/>
          <w:sz w:val="28"/>
          <w:szCs w:val="28"/>
        </w:rPr>
      </w:pPr>
    </w:p>
    <w:p w14:paraId="3ABE0482" w14:textId="77777777" w:rsidR="002005DA" w:rsidRDefault="002005DA" w:rsidP="002005DA">
      <w:pPr>
        <w:spacing w:after="0"/>
        <w:jc w:val="right"/>
        <w:rPr>
          <w:rFonts w:ascii="Times New Roman" w:hAnsi="Times New Roman" w:cs="Times New Roman"/>
          <w:sz w:val="28"/>
          <w:szCs w:val="28"/>
        </w:rPr>
      </w:pPr>
    </w:p>
    <w:p w14:paraId="26BFD20F" w14:textId="77777777" w:rsidR="002005DA" w:rsidRDefault="002005DA" w:rsidP="002005DA">
      <w:pPr>
        <w:spacing w:after="0"/>
        <w:jc w:val="right"/>
        <w:rPr>
          <w:rFonts w:ascii="Times New Roman" w:hAnsi="Times New Roman" w:cs="Times New Roman"/>
          <w:sz w:val="28"/>
          <w:szCs w:val="28"/>
        </w:rPr>
      </w:pPr>
    </w:p>
    <w:p w14:paraId="27EA5355" w14:textId="77777777" w:rsidR="002005DA" w:rsidRDefault="002005DA" w:rsidP="002005DA">
      <w:pPr>
        <w:spacing w:after="0"/>
        <w:jc w:val="right"/>
        <w:rPr>
          <w:rFonts w:ascii="Times New Roman" w:hAnsi="Times New Roman" w:cs="Times New Roman"/>
          <w:sz w:val="28"/>
          <w:szCs w:val="28"/>
        </w:rPr>
      </w:pPr>
    </w:p>
    <w:p w14:paraId="638B9B19" w14:textId="77777777" w:rsidR="002005DA" w:rsidRDefault="002005DA" w:rsidP="002005DA">
      <w:pPr>
        <w:spacing w:after="0"/>
        <w:jc w:val="right"/>
        <w:rPr>
          <w:rFonts w:ascii="Times New Roman" w:hAnsi="Times New Roman" w:cs="Times New Roman"/>
          <w:sz w:val="28"/>
          <w:szCs w:val="28"/>
        </w:rPr>
      </w:pPr>
    </w:p>
    <w:p w14:paraId="7DCA0943" w14:textId="77777777" w:rsidR="002005DA" w:rsidRDefault="002005DA" w:rsidP="002005DA">
      <w:pPr>
        <w:spacing w:after="0"/>
        <w:jc w:val="right"/>
        <w:rPr>
          <w:rFonts w:ascii="Times New Roman" w:hAnsi="Times New Roman" w:cs="Times New Roman"/>
          <w:sz w:val="28"/>
          <w:szCs w:val="28"/>
        </w:rPr>
      </w:pPr>
    </w:p>
    <w:p w14:paraId="4AD240DB" w14:textId="77777777" w:rsidR="002005DA" w:rsidRDefault="002005DA" w:rsidP="002005DA">
      <w:pPr>
        <w:spacing w:after="0"/>
        <w:jc w:val="right"/>
        <w:rPr>
          <w:rFonts w:ascii="Times New Roman" w:hAnsi="Times New Roman" w:cs="Times New Roman"/>
          <w:sz w:val="28"/>
          <w:szCs w:val="28"/>
        </w:rPr>
      </w:pPr>
    </w:p>
    <w:p w14:paraId="7F0EF296" w14:textId="77777777" w:rsidR="002005DA" w:rsidRDefault="002005DA" w:rsidP="002005DA">
      <w:pPr>
        <w:spacing w:after="0"/>
        <w:jc w:val="right"/>
        <w:rPr>
          <w:rFonts w:ascii="Times New Roman" w:hAnsi="Times New Roman" w:cs="Times New Roman"/>
          <w:sz w:val="28"/>
          <w:szCs w:val="28"/>
        </w:rPr>
      </w:pPr>
    </w:p>
    <w:p w14:paraId="7B7D6D4F" w14:textId="77777777" w:rsidR="002005DA" w:rsidRDefault="002005DA" w:rsidP="002005DA">
      <w:pPr>
        <w:spacing w:after="0"/>
        <w:jc w:val="right"/>
        <w:rPr>
          <w:rFonts w:ascii="Times New Roman" w:hAnsi="Times New Roman" w:cs="Times New Roman"/>
          <w:sz w:val="28"/>
          <w:szCs w:val="28"/>
        </w:rPr>
      </w:pPr>
    </w:p>
    <w:p w14:paraId="15D7639E" w14:textId="77777777" w:rsidR="002005DA" w:rsidRDefault="002005DA" w:rsidP="002005DA">
      <w:pPr>
        <w:spacing w:after="0"/>
        <w:jc w:val="right"/>
        <w:rPr>
          <w:rFonts w:ascii="Times New Roman" w:hAnsi="Times New Roman" w:cs="Times New Roman"/>
          <w:sz w:val="28"/>
          <w:szCs w:val="28"/>
        </w:rPr>
      </w:pPr>
    </w:p>
    <w:p w14:paraId="6A0B6C25" w14:textId="77777777" w:rsidR="005001F3" w:rsidRDefault="005001F3" w:rsidP="00DE4073">
      <w:pPr>
        <w:autoSpaceDE w:val="0"/>
        <w:autoSpaceDN w:val="0"/>
        <w:adjustRightInd w:val="0"/>
        <w:ind w:left="5670" w:right="-1"/>
        <w:outlineLvl w:val="0"/>
        <w:rPr>
          <w:rFonts w:ascii="Times New Roman" w:hAnsi="Times New Roman" w:cs="Times New Roman"/>
          <w:sz w:val="28"/>
          <w:szCs w:val="28"/>
        </w:rPr>
      </w:pPr>
    </w:p>
    <w:p w14:paraId="5340C6BE" w14:textId="77777777" w:rsidR="008F4D44" w:rsidRDefault="008F4D44" w:rsidP="005001F3">
      <w:pPr>
        <w:autoSpaceDE w:val="0"/>
        <w:autoSpaceDN w:val="0"/>
        <w:adjustRightInd w:val="0"/>
        <w:spacing w:after="0" w:line="240" w:lineRule="auto"/>
        <w:ind w:left="5670" w:right="-1"/>
        <w:jc w:val="right"/>
        <w:outlineLvl w:val="0"/>
        <w:rPr>
          <w:rFonts w:ascii="Times New Roman" w:hAnsi="Times New Roman" w:cs="Times New Roman"/>
          <w:sz w:val="28"/>
          <w:szCs w:val="28"/>
        </w:rPr>
      </w:pPr>
    </w:p>
    <w:sectPr w:rsidR="008F4D44" w:rsidSect="000C3E2B">
      <w:pgSz w:w="11906" w:h="16838" w:code="9"/>
      <w:pgMar w:top="1134" w:right="567" w:bottom="1134" w:left="1134"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B09A" w14:textId="77777777" w:rsidR="00AC2E92" w:rsidRDefault="00AC2E92" w:rsidP="00DE4073">
      <w:pPr>
        <w:spacing w:after="0" w:line="240" w:lineRule="auto"/>
      </w:pPr>
      <w:r>
        <w:separator/>
      </w:r>
    </w:p>
  </w:endnote>
  <w:endnote w:type="continuationSeparator" w:id="0">
    <w:p w14:paraId="5C735F0D" w14:textId="77777777" w:rsidR="00AC2E92" w:rsidRDefault="00AC2E92" w:rsidP="00DE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DCB8" w14:textId="77777777" w:rsidR="00AC2E92" w:rsidRDefault="00AC2E92" w:rsidP="00DE4073">
      <w:pPr>
        <w:spacing w:after="0" w:line="240" w:lineRule="auto"/>
      </w:pPr>
      <w:r>
        <w:separator/>
      </w:r>
    </w:p>
  </w:footnote>
  <w:footnote w:type="continuationSeparator" w:id="0">
    <w:p w14:paraId="45E5D6A5" w14:textId="77777777" w:rsidR="00AC2E92" w:rsidRDefault="00AC2E92" w:rsidP="00DE4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20"/>
    <w:rsid w:val="000C17EA"/>
    <w:rsid w:val="000C3E2B"/>
    <w:rsid w:val="00133201"/>
    <w:rsid w:val="001677DE"/>
    <w:rsid w:val="00181379"/>
    <w:rsid w:val="001964AC"/>
    <w:rsid w:val="001D326C"/>
    <w:rsid w:val="001F3DFB"/>
    <w:rsid w:val="002005DA"/>
    <w:rsid w:val="0024214A"/>
    <w:rsid w:val="00243DCE"/>
    <w:rsid w:val="002519C6"/>
    <w:rsid w:val="0029462B"/>
    <w:rsid w:val="002A155D"/>
    <w:rsid w:val="002B7816"/>
    <w:rsid w:val="002D69A8"/>
    <w:rsid w:val="002E57A2"/>
    <w:rsid w:val="0031264F"/>
    <w:rsid w:val="00346082"/>
    <w:rsid w:val="003604C1"/>
    <w:rsid w:val="00402E39"/>
    <w:rsid w:val="004C33C9"/>
    <w:rsid w:val="005001F3"/>
    <w:rsid w:val="00501DE1"/>
    <w:rsid w:val="00536AE0"/>
    <w:rsid w:val="00563141"/>
    <w:rsid w:val="00567015"/>
    <w:rsid w:val="005D7783"/>
    <w:rsid w:val="00607633"/>
    <w:rsid w:val="0063242C"/>
    <w:rsid w:val="006346C7"/>
    <w:rsid w:val="0065201C"/>
    <w:rsid w:val="006F217D"/>
    <w:rsid w:val="00784479"/>
    <w:rsid w:val="007C1E89"/>
    <w:rsid w:val="008067BF"/>
    <w:rsid w:val="00836A60"/>
    <w:rsid w:val="00890911"/>
    <w:rsid w:val="008917E1"/>
    <w:rsid w:val="008A146D"/>
    <w:rsid w:val="008F4D44"/>
    <w:rsid w:val="00915548"/>
    <w:rsid w:val="0093663F"/>
    <w:rsid w:val="009D2359"/>
    <w:rsid w:val="009F3CD6"/>
    <w:rsid w:val="00A22ED9"/>
    <w:rsid w:val="00A2402F"/>
    <w:rsid w:val="00A649F6"/>
    <w:rsid w:val="00AC2E92"/>
    <w:rsid w:val="00AF626D"/>
    <w:rsid w:val="00B05495"/>
    <w:rsid w:val="00B36011"/>
    <w:rsid w:val="00B63EF2"/>
    <w:rsid w:val="00BB75F1"/>
    <w:rsid w:val="00BC0880"/>
    <w:rsid w:val="00C11420"/>
    <w:rsid w:val="00C87774"/>
    <w:rsid w:val="00CE3D93"/>
    <w:rsid w:val="00D12AE5"/>
    <w:rsid w:val="00D2164D"/>
    <w:rsid w:val="00D5556B"/>
    <w:rsid w:val="00D8676E"/>
    <w:rsid w:val="00DA0E2D"/>
    <w:rsid w:val="00DE098D"/>
    <w:rsid w:val="00DE0FCC"/>
    <w:rsid w:val="00DE4073"/>
    <w:rsid w:val="00E27334"/>
    <w:rsid w:val="00E64F33"/>
    <w:rsid w:val="00E746D2"/>
    <w:rsid w:val="00E851E4"/>
    <w:rsid w:val="00E94977"/>
    <w:rsid w:val="00EB0B7E"/>
    <w:rsid w:val="00EF3C40"/>
    <w:rsid w:val="00F74B15"/>
    <w:rsid w:val="00FC2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2A1C"/>
  <w15:docId w15:val="{36B04AD5-24DB-4D69-B6DF-F567685E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E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E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A22ED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DE4073"/>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header"/>
    <w:basedOn w:val="a"/>
    <w:link w:val="a5"/>
    <w:uiPriority w:val="99"/>
    <w:semiHidden/>
    <w:unhideWhenUsed/>
    <w:rsid w:val="00DE407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E4073"/>
  </w:style>
  <w:style w:type="paragraph" w:styleId="a6">
    <w:name w:val="footer"/>
    <w:basedOn w:val="a"/>
    <w:link w:val="a7"/>
    <w:uiPriority w:val="99"/>
    <w:semiHidden/>
    <w:unhideWhenUsed/>
    <w:rsid w:val="00DE407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E4073"/>
  </w:style>
  <w:style w:type="paragraph" w:customStyle="1" w:styleId="a8">
    <w:name w:val="Нормальный (таблица)"/>
    <w:basedOn w:val="a"/>
    <w:next w:val="a"/>
    <w:uiPriority w:val="99"/>
    <w:rsid w:val="001F3DF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1F3D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1F3DF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a">
    <w:name w:val="Гипертекстовая ссылка"/>
    <w:basedOn w:val="a0"/>
    <w:uiPriority w:val="99"/>
    <w:rsid w:val="00C87774"/>
    <w:rPr>
      <w:rFonts w:cs="Times New Roman"/>
      <w:color w:val="008000"/>
    </w:rPr>
  </w:style>
  <w:style w:type="paragraph" w:customStyle="1" w:styleId="ab">
    <w:name w:val="Îáû÷íûé"/>
    <w:rsid w:val="00E27334"/>
    <w:pPr>
      <w:spacing w:after="0" w:line="240" w:lineRule="auto"/>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93663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3663F"/>
    <w:rPr>
      <w:rFonts w:ascii="Tahoma" w:hAnsi="Tahoma" w:cs="Tahoma"/>
      <w:sz w:val="16"/>
      <w:szCs w:val="16"/>
    </w:rPr>
  </w:style>
  <w:style w:type="paragraph" w:customStyle="1" w:styleId="formattext">
    <w:name w:val="formattext"/>
    <w:basedOn w:val="a"/>
    <w:rsid w:val="00B63EF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63242C"/>
    <w:pPr>
      <w:ind w:left="720"/>
      <w:contextualSpacing/>
    </w:pPr>
  </w:style>
  <w:style w:type="paragraph" w:styleId="af">
    <w:name w:val="No Spacing"/>
    <w:uiPriority w:val="1"/>
    <w:qFormat/>
    <w:rsid w:val="000C3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1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376;n=33012;fld=134;dst=100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74363-F566-4C2A-A289-82163208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1593</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2023-03-14T10:04:00Z</cp:lastPrinted>
  <dcterms:created xsi:type="dcterms:W3CDTF">2023-12-26T09:17:00Z</dcterms:created>
  <dcterms:modified xsi:type="dcterms:W3CDTF">2023-12-26T09:17:00Z</dcterms:modified>
</cp:coreProperties>
</file>